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E35A1">
      <w:pPr>
        <w:pStyle w:val="22"/>
        <w:spacing w:before="142" w:line="192" w:lineRule="auto"/>
        <w:ind w:left="0" w:leftChars="0" w:firstLine="1320" w:firstLineChars="300"/>
        <w:jc w:val="both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2025年省以上转移支付农业项目</w:t>
      </w:r>
    </w:p>
    <w:p w14:paraId="12F500EF">
      <w:pPr>
        <w:pStyle w:val="22"/>
        <w:spacing w:before="142" w:line="192" w:lineRule="auto"/>
        <w:jc w:val="center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实 施 方 案</w:t>
      </w:r>
    </w:p>
    <w:p w14:paraId="0992943C">
      <w:pPr>
        <w:pStyle w:val="5"/>
        <w:spacing w:before="1"/>
        <w:ind w:left="1007"/>
        <w:rPr>
          <w:rFonts w:ascii="Times New Roman" w:hAnsi="Times New Roman" w:eastAsia="仿宋_GB2312" w:cs="Times New Roman"/>
          <w:b/>
        </w:rPr>
      </w:pPr>
    </w:p>
    <w:p w14:paraId="4B5756B3">
      <w:pPr>
        <w:pStyle w:val="5"/>
        <w:spacing w:before="1"/>
        <w:ind w:left="1007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b/>
        </w:rPr>
        <w:t>专项名称：</w:t>
      </w:r>
      <w:r>
        <w:rPr>
          <w:rFonts w:hint="eastAsia" w:ascii="Times New Roman" w:hAnsi="Times New Roman" w:eastAsia="仿宋_GB2312" w:cs="Times New Roman"/>
        </w:rPr>
        <w:t>2025年第一批省级现代农业发展补助专项</w:t>
      </w:r>
    </w:p>
    <w:p w14:paraId="3EBACBA5">
      <w:pPr>
        <w:pStyle w:val="5"/>
        <w:spacing w:line="400" w:lineRule="exact"/>
        <w:rPr>
          <w:rFonts w:ascii="Times New Roman" w:hAnsi="Times New Roman" w:eastAsia="仿宋_GB2312" w:cs="Times New Roman"/>
          <w:sz w:val="45"/>
        </w:rPr>
      </w:pPr>
    </w:p>
    <w:p w14:paraId="7B30356A">
      <w:pPr>
        <w:pStyle w:val="5"/>
        <w:ind w:left="3257" w:leftChars="480" w:hanging="2249" w:hangingChars="7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b/>
        </w:rPr>
        <w:t>工作任务名称:</w:t>
      </w:r>
      <w:r>
        <w:rPr>
          <w:rFonts w:hint="eastAsia" w:ascii="Times New Roman" w:hAnsi="Times New Roman" w:eastAsia="仿宋_GB2312" w:cs="Times New Roman"/>
          <w:b/>
        </w:rPr>
        <w:t xml:space="preserve"> </w:t>
      </w:r>
      <w:r>
        <w:rPr>
          <w:rFonts w:hint="eastAsia" w:ascii="Times New Roman" w:hAnsi="Times New Roman" w:eastAsia="仿宋_GB2312" w:cs="Times New Roman"/>
        </w:rPr>
        <w:t xml:space="preserve"> 粮食作物重大病虫疫情防治</w:t>
      </w:r>
    </w:p>
    <w:p w14:paraId="0C632620">
      <w:pPr>
        <w:pStyle w:val="5"/>
        <w:spacing w:before="210"/>
        <w:ind w:left="4221" w:leftChars="480" w:hanging="3213" w:hangingChars="1000"/>
        <w:rPr>
          <w:rFonts w:hint="eastAsia"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b/>
        </w:rPr>
        <w:t>实施项目名称：</w:t>
      </w:r>
      <w:r>
        <w:rPr>
          <w:rFonts w:hint="eastAsia" w:ascii="Times New Roman" w:hAnsi="Times New Roman" w:eastAsia="仿宋_GB2312" w:cs="Times New Roman"/>
        </w:rPr>
        <w:t>2025年主要农作物重大病虫疫情</w:t>
      </w:r>
    </w:p>
    <w:p w14:paraId="6400AB89">
      <w:pPr>
        <w:pStyle w:val="5"/>
        <w:spacing w:before="210"/>
        <w:ind w:left="4201" w:leftChars="1848" w:hanging="320" w:hangingChars="1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监测与防治项目</w:t>
      </w:r>
    </w:p>
    <w:p w14:paraId="570EFDC9">
      <w:pPr>
        <w:pStyle w:val="5"/>
        <w:spacing w:line="560" w:lineRule="exact"/>
        <w:rPr>
          <w:rFonts w:ascii="Times New Roman" w:hAnsi="Times New Roman" w:eastAsia="仿宋_GB2312" w:cs="Times New Roman"/>
          <w:sz w:val="45"/>
        </w:rPr>
      </w:pPr>
    </w:p>
    <w:p w14:paraId="25CF66E8">
      <w:pPr>
        <w:pStyle w:val="5"/>
        <w:ind w:left="1007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b/>
          <w:w w:val="99"/>
        </w:rPr>
        <w:t>实施单位</w:t>
      </w:r>
      <w:r>
        <w:rPr>
          <w:rFonts w:hint="eastAsia" w:ascii="Times New Roman" w:hAnsi="Times New Roman" w:eastAsia="仿宋_GB2312" w:cs="Times New Roman"/>
          <w:b/>
          <w:w w:val="99"/>
        </w:rPr>
        <w:t>：</w:t>
      </w:r>
      <w:r>
        <w:rPr>
          <w:rFonts w:hint="eastAsia" w:ascii="Times New Roman" w:hAnsi="Times New Roman" w:eastAsia="仿宋_GB2312" w:cs="Times New Roman"/>
          <w:b/>
          <w:w w:val="99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</w:rPr>
        <w:t>淮安市</w:t>
      </w:r>
      <w:r>
        <w:rPr>
          <w:rFonts w:hint="eastAsia" w:ascii="Times New Roman" w:hAnsi="Times New Roman" w:eastAsia="仿宋_GB2312" w:cs="Times New Roman"/>
          <w:lang w:val="en-US" w:eastAsia="zh-CN"/>
        </w:rPr>
        <w:t>淮阴</w:t>
      </w:r>
      <w:r>
        <w:rPr>
          <w:rFonts w:hint="eastAsia" w:ascii="Times New Roman" w:hAnsi="Times New Roman" w:eastAsia="仿宋_GB2312" w:cs="Times New Roman"/>
        </w:rPr>
        <w:t>区</w:t>
      </w:r>
      <w:r>
        <w:rPr>
          <w:rFonts w:hint="eastAsia" w:ascii="Times New Roman" w:hAnsi="Times New Roman" w:eastAsia="仿宋_GB2312" w:cs="Times New Roman"/>
          <w:lang w:val="en-US" w:eastAsia="zh-CN"/>
        </w:rPr>
        <w:t>农业技术推广中心</w:t>
      </w:r>
      <w:r>
        <w:rPr>
          <w:rFonts w:hint="eastAsia" w:ascii="Times New Roman" w:hAnsi="Times New Roman" w:eastAsia="仿宋_GB2312" w:cs="Times New Roman"/>
        </w:rPr>
        <w:t>（盖章）</w:t>
      </w:r>
    </w:p>
    <w:p w14:paraId="1F94DE9B">
      <w:pPr>
        <w:pStyle w:val="5"/>
        <w:rPr>
          <w:rFonts w:ascii="Times New Roman" w:hAnsi="Times New Roman" w:eastAsia="仿宋_GB2312" w:cs="Times New Roman"/>
        </w:rPr>
      </w:pPr>
    </w:p>
    <w:p w14:paraId="5FE30B15">
      <w:pPr>
        <w:pStyle w:val="5"/>
        <w:tabs>
          <w:tab w:val="left" w:pos="2910"/>
          <w:tab w:val="left" w:pos="6714"/>
        </w:tabs>
        <w:ind w:left="1007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b/>
        </w:rPr>
        <w:t>主管部门：</w:t>
      </w:r>
      <w:r>
        <w:rPr>
          <w:rFonts w:hint="eastAsia" w:ascii="Times New Roman" w:hAnsi="Times New Roman" w:eastAsia="仿宋_GB2312" w:cs="Times New Roman"/>
        </w:rPr>
        <w:t>淮安市</w:t>
      </w:r>
      <w:r>
        <w:rPr>
          <w:rFonts w:hint="eastAsia" w:ascii="Times New Roman" w:hAnsi="Times New Roman" w:eastAsia="仿宋_GB2312" w:cs="Times New Roman"/>
          <w:lang w:val="en-US" w:eastAsia="zh-CN"/>
        </w:rPr>
        <w:t>淮阴</w:t>
      </w:r>
      <w:r>
        <w:rPr>
          <w:rFonts w:hint="eastAsia" w:ascii="Times New Roman" w:hAnsi="Times New Roman" w:eastAsia="仿宋_GB2312" w:cs="Times New Roman"/>
        </w:rPr>
        <w:t>区</w:t>
      </w:r>
      <w:r>
        <w:rPr>
          <w:rFonts w:ascii="Times New Roman" w:hAnsi="Times New Roman" w:eastAsia="仿宋_GB2312" w:cs="Times New Roman"/>
        </w:rPr>
        <w:t>农业农村</w:t>
      </w:r>
      <w:r>
        <w:rPr>
          <w:rFonts w:hint="eastAsia" w:ascii="Times New Roman" w:hAnsi="Times New Roman" w:eastAsia="仿宋_GB2312" w:cs="Times New Roman"/>
        </w:rPr>
        <w:t>局</w:t>
      </w:r>
      <w:r>
        <w:rPr>
          <w:rFonts w:ascii="Times New Roman" w:hAnsi="Times New Roman" w:eastAsia="仿宋_GB2312" w:cs="Times New Roman"/>
        </w:rPr>
        <w:t>（盖章）</w:t>
      </w:r>
      <w:r>
        <w:rPr>
          <w:rFonts w:ascii="Times New Roman" w:hAnsi="Times New Roman" w:eastAsia="仿宋_GB2312" w:cs="Times New Roman"/>
        </w:rPr>
        <w:tab/>
      </w:r>
    </w:p>
    <w:p w14:paraId="538188C1">
      <w:pPr>
        <w:pStyle w:val="5"/>
        <w:spacing w:before="5"/>
        <w:rPr>
          <w:rFonts w:ascii="Times New Roman" w:hAnsi="Times New Roman" w:eastAsia="仿宋_GB2312" w:cs="Times New Roman"/>
          <w:sz w:val="45"/>
        </w:rPr>
      </w:pPr>
    </w:p>
    <w:p w14:paraId="400D41D8">
      <w:pPr>
        <w:pStyle w:val="5"/>
        <w:tabs>
          <w:tab w:val="left" w:pos="2927"/>
          <w:tab w:val="left" w:pos="3567"/>
          <w:tab w:val="left" w:pos="4208"/>
        </w:tabs>
        <w:ind w:left="1007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b/>
        </w:rPr>
        <w:t>填报时间</w:t>
      </w:r>
      <w:r>
        <w:rPr>
          <w:rFonts w:ascii="Times New Roman" w:hAnsi="Times New Roman" w:eastAsia="仿宋_GB2312" w:cs="Times New Roman"/>
        </w:rPr>
        <w:t>：</w:t>
      </w:r>
      <w:r>
        <w:rPr>
          <w:rFonts w:hint="eastAsia" w:ascii="Times New Roman" w:hAnsi="Times New Roman" w:eastAsia="仿宋_GB2312" w:cs="Times New Roman"/>
        </w:rPr>
        <w:t xml:space="preserve"> 2025年</w:t>
      </w: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eastAsia="仿宋_GB2312" w:cs="Times New Roma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>8</w:t>
      </w:r>
      <w:r>
        <w:rPr>
          <w:rFonts w:ascii="Times New Roman" w:hAnsi="Times New Roman" w:eastAsia="仿宋_GB2312" w:cs="Times New Roman"/>
        </w:rPr>
        <w:t>日</w:t>
      </w:r>
    </w:p>
    <w:p w14:paraId="14B8DB4E">
      <w:pPr>
        <w:pStyle w:val="5"/>
        <w:tabs>
          <w:tab w:val="left" w:pos="2927"/>
          <w:tab w:val="left" w:pos="3567"/>
          <w:tab w:val="left" w:pos="4208"/>
        </w:tabs>
        <w:spacing w:line="400" w:lineRule="exact"/>
        <w:ind w:left="1009"/>
        <w:rPr>
          <w:rFonts w:ascii="Times New Roman" w:hAnsi="Times New Roman" w:eastAsia="仿宋_GB2312" w:cs="Times New Roman"/>
        </w:rPr>
      </w:pPr>
    </w:p>
    <w:p w14:paraId="43EE24AC">
      <w:pPr>
        <w:pStyle w:val="22"/>
        <w:spacing w:before="1"/>
        <w:ind w:left="0"/>
        <w:jc w:val="center"/>
        <w:rPr>
          <w:rFonts w:hint="eastAsia" w:ascii="方正小标宋简体" w:eastAsia="方正小标宋简体"/>
          <w:b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sz w:val="36"/>
          <w:szCs w:val="36"/>
          <w:lang w:val="en-US" w:eastAsia="zh-CN"/>
        </w:rPr>
        <w:t xml:space="preserve">  </w:t>
      </w:r>
    </w:p>
    <w:p w14:paraId="03C31932">
      <w:pPr>
        <w:pStyle w:val="22"/>
        <w:spacing w:before="1"/>
        <w:ind w:left="0"/>
        <w:jc w:val="center"/>
        <w:rPr>
          <w:rFonts w:hint="eastAsia" w:ascii="方正小标宋简体" w:eastAsia="方正小标宋简体"/>
          <w:b w:val="0"/>
          <w:sz w:val="36"/>
          <w:szCs w:val="36"/>
          <w:lang w:val="en-US" w:eastAsia="zh-CN"/>
        </w:rPr>
      </w:pPr>
    </w:p>
    <w:p w14:paraId="57946A5F">
      <w:pPr>
        <w:pStyle w:val="22"/>
        <w:spacing w:before="1"/>
        <w:ind w:left="0"/>
        <w:jc w:val="center"/>
        <w:rPr>
          <w:rFonts w:ascii="方正小标宋简体" w:eastAsia="方正小标宋简体"/>
          <w:b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sz w:val="36"/>
          <w:szCs w:val="36"/>
        </w:rPr>
        <w:t>江苏省农业农村厅会制</w:t>
      </w:r>
    </w:p>
    <w:p w14:paraId="0A4E35D6">
      <w:pPr>
        <w:spacing w:before="156" w:beforeLines="50" w:after="156" w:afterLines="50"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3A8AB4B0">
      <w:pPr>
        <w:spacing w:before="156" w:beforeLines="50" w:after="156" w:afterLines="50" w:line="52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67BAA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一、实施依据</w:t>
      </w:r>
    </w:p>
    <w:p w14:paraId="42412A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《关于下达2025年度第一批省级现代农业发展补助专项资金的通知》（淮财农〔2025〕18号、淮农发〔202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〕29号）文件要求。</w:t>
      </w:r>
    </w:p>
    <w:p w14:paraId="2041DD41">
      <w:pPr>
        <w:keepNext w:val="0"/>
        <w:keepLines w:val="0"/>
        <w:pageBreakBefore w:val="0"/>
        <w:widowControl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、实施内容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ab/>
      </w:r>
    </w:p>
    <w:p w14:paraId="5B912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1、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粮食作物重大病虫疫情防治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和农作物病虫智能监测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：</w:t>
      </w:r>
    </w:p>
    <w:p w14:paraId="02A89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发放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水稻纹枯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病药剂，用于淮高镇、丁集镇100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亩以上所有水稻规模种植户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在高家堰镇、丁集镇安装2台农作物病虫害智能监测系统设备，用于水稻稻纵卷叶螟发生情况监测。</w:t>
      </w:r>
    </w:p>
    <w:p w14:paraId="75D5B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2、建设2个省级农作物病虫害绿色防控展示点：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粮作展示点位于淮高镇金星村，核心面积1000亩，辐射10000亩以上；经作绿色防控展示点位于高家堰镇高堰村，核心面积500亩，辐射2000亩以上。</w:t>
      </w:r>
    </w:p>
    <w:p w14:paraId="44E2C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在展示点核心区开展试验示范等，展示推介水稻、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</w:t>
      </w:r>
      <w:r>
        <w:rPr>
          <w:rFonts w:hint="eastAsia" w:ascii="仿宋_GB2312" w:hAnsi="仿宋_GB2312" w:eastAsia="仿宋_GB2312" w:cs="仿宋_GB2312"/>
          <w:sz w:val="32"/>
          <w:szCs w:val="32"/>
        </w:rPr>
        <w:t>病虫绿色防控技术；</w:t>
      </w:r>
    </w:p>
    <w:p w14:paraId="7CE36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利用黑色全生物降解地膜覆盖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蔬菜田</w:t>
      </w:r>
      <w:r>
        <w:rPr>
          <w:rFonts w:hint="eastAsia" w:ascii="仿宋_GB2312" w:hAnsi="仿宋_GB2312" w:eastAsia="仿宋_GB2312" w:cs="仿宋_GB2312"/>
          <w:sz w:val="32"/>
          <w:szCs w:val="32"/>
        </w:rPr>
        <w:t>杂草；</w:t>
      </w:r>
    </w:p>
    <w:p w14:paraId="51EEA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采购62.5克/升精甲·咯菌腈悬浮种衣剂、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春雷霉素</w:t>
      </w:r>
      <w:r>
        <w:rPr>
          <w:rFonts w:hint="eastAsia" w:ascii="仿宋_GB2312" w:hAnsi="仿宋_GB2312" w:eastAsia="仿宋_GB2312" w:cs="仿宋_GB2312"/>
          <w:sz w:val="32"/>
          <w:szCs w:val="32"/>
        </w:rPr>
        <w:t>悬浮剂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波斯菊</w:t>
      </w:r>
      <w:r>
        <w:rPr>
          <w:rFonts w:hint="eastAsia" w:ascii="仿宋_GB2312" w:hAnsi="仿宋_GB2312" w:eastAsia="仿宋_GB2312" w:cs="仿宋_GB2312"/>
          <w:sz w:val="32"/>
          <w:szCs w:val="32"/>
        </w:rPr>
        <w:t>等高效低风险农药等用于开展水稻病虫的绿色防控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20%氯虫苯甲酰胺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茚虫威</w:t>
      </w:r>
      <w:r>
        <w:rPr>
          <w:rFonts w:hint="eastAsia" w:ascii="仿宋_GB2312" w:hAnsi="仿宋_GB2312" w:eastAsia="仿宋_GB2312" w:cs="仿宋_GB2312"/>
          <w:sz w:val="32"/>
          <w:szCs w:val="32"/>
        </w:rPr>
        <w:t>悬浮剂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、36%春雷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喹啉铜</w:t>
      </w:r>
      <w:r>
        <w:rPr>
          <w:rFonts w:hint="eastAsia" w:ascii="仿宋_GB2312" w:hAnsi="仿宋_GB2312" w:eastAsia="仿宋_GB2312" w:cs="仿宋_GB2312"/>
          <w:sz w:val="32"/>
          <w:szCs w:val="32"/>
        </w:rPr>
        <w:t>悬浮剂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杀虫灯、黄板、百日草等绿色防控产品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</w:t>
      </w:r>
      <w:r>
        <w:rPr>
          <w:rFonts w:hint="eastAsia" w:ascii="仿宋_GB2312" w:hAnsi="仿宋_GB2312" w:eastAsia="仿宋_GB2312" w:cs="仿宋_GB2312"/>
          <w:sz w:val="32"/>
          <w:szCs w:val="32"/>
        </w:rPr>
        <w:t>的病虫害绿色防控。</w:t>
      </w:r>
    </w:p>
    <w:p w14:paraId="56CF0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3、建设2个省级稻麦田周年杂草综合防控展示点：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马头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头庄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建设主体为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江苏中运粮农业科技发展有限公司）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淮高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玉尧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建设主体为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淮阴区润泽园家庭农场）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核心面积不小于500亩、辐射带动面积10000亩以上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14C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建设市级稻麦田周年杂草综合治理示范区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个，分别位于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刘老庄镇银猫村（建设主体为魏玉林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家庭农场、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小东谷物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家庭农场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三树镇玉坝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建设主体为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淮阴区弈杰稻麦种植家庭农场）。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核心面积不小于300亩、辐射带动面积5000亩以上。</w:t>
      </w:r>
    </w:p>
    <w:p w14:paraId="2B955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在核心区开展杂草防除试验示范，展示推介小麦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水稻田杂草绿色防控技术；</w:t>
      </w:r>
    </w:p>
    <w:p w14:paraId="0B145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69"/>
      <w:bookmarkStart w:id="1" w:name="OLE_LINK7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采购33%氟噻·吡酰·呋悬浮剂等用于开展小麦田草害绿色防控，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采购19%氟酮磺草胺悬浮剂等用于开展水稻麦田草害绿色防控。</w:t>
      </w:r>
    </w:p>
    <w:p w14:paraId="2BF50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4、</w:t>
      </w:r>
      <w:r>
        <w:rPr>
          <w:rFonts w:hint="eastAsia" w:ascii="黑体" w:hAnsi="黑体" w:eastAsia="黑体" w:cs="黑体"/>
          <w:bCs/>
          <w:sz w:val="32"/>
          <w:szCs w:val="32"/>
        </w:rPr>
        <w:t>病虫疫情及农药使用强度监测</w:t>
      </w:r>
    </w:p>
    <w:p w14:paraId="390C3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农作物病虫疫情智能监测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设备正常</w:t>
      </w:r>
      <w:r>
        <w:rPr>
          <w:rFonts w:hint="eastAsia" w:ascii="仿宋_GB2312" w:hAnsi="仿宋_GB2312" w:eastAsia="仿宋_GB2312" w:cs="仿宋_GB2312"/>
          <w:sz w:val="32"/>
          <w:szCs w:val="32"/>
        </w:rPr>
        <w:t>运转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监测设备更新、维护及运行服务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022EA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聘用病虫草害测报人员开展抗药性监测、农药使用强度调查、疫情监测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新药剂新技术试验示范推广（农作物病虫草害试验示范过程中产生的施药、整田等的人工费以及产量损失赔偿等）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植保贡献率产量损失赔付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 w14:paraId="782A7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业务学习、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培训、会议、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交通、资料印刷、论文发表、项目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244B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、经费预算</w:t>
      </w:r>
    </w:p>
    <w:p w14:paraId="4C512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（一）资金来源。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项目总投资（入）1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万元，其中：省级财政补助资金1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万元（淮财农〔202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号、淮农发〔202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号）市县财政配资金0万元，实施单位自筹资金0万元。</w:t>
      </w:r>
    </w:p>
    <w:p w14:paraId="2F2B1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490"/>
        <w:gridCol w:w="978"/>
        <w:gridCol w:w="994"/>
        <w:gridCol w:w="990"/>
        <w:gridCol w:w="922"/>
      </w:tblGrid>
      <w:tr w14:paraId="3BBC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435" w:type="dxa"/>
            <w:gridSpan w:val="2"/>
            <w:vMerge w:val="restart"/>
            <w:vAlign w:val="center"/>
          </w:tcPr>
          <w:p w14:paraId="4A4B5746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实施内容</w:t>
            </w:r>
          </w:p>
          <w:p w14:paraId="0F01DA9D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（支出事项）</w:t>
            </w:r>
          </w:p>
        </w:tc>
        <w:tc>
          <w:tcPr>
            <w:tcW w:w="3884" w:type="dxa"/>
            <w:gridSpan w:val="4"/>
            <w:vAlign w:val="center"/>
          </w:tcPr>
          <w:p w14:paraId="3F6C574D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资金来源（万元）</w:t>
            </w:r>
          </w:p>
        </w:tc>
      </w:tr>
      <w:tr w14:paraId="4FE3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435" w:type="dxa"/>
            <w:gridSpan w:val="2"/>
            <w:vMerge w:val="continue"/>
            <w:vAlign w:val="center"/>
          </w:tcPr>
          <w:p w14:paraId="5D563D0D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978" w:type="dxa"/>
            <w:vAlign w:val="center"/>
          </w:tcPr>
          <w:p w14:paraId="2574AC4E">
            <w:pPr>
              <w:spacing w:line="240" w:lineRule="exact"/>
              <w:ind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合计</w:t>
            </w:r>
          </w:p>
        </w:tc>
        <w:tc>
          <w:tcPr>
            <w:tcW w:w="994" w:type="dxa"/>
            <w:vAlign w:val="center"/>
          </w:tcPr>
          <w:p w14:paraId="5D4F7B12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省级财政补助资金</w:t>
            </w:r>
          </w:p>
        </w:tc>
        <w:tc>
          <w:tcPr>
            <w:tcW w:w="990" w:type="dxa"/>
            <w:vAlign w:val="center"/>
          </w:tcPr>
          <w:p w14:paraId="6CEBF9B7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市县财政配套资金</w:t>
            </w:r>
          </w:p>
        </w:tc>
        <w:tc>
          <w:tcPr>
            <w:tcW w:w="922" w:type="dxa"/>
            <w:vAlign w:val="center"/>
          </w:tcPr>
          <w:p w14:paraId="1B6E9D46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实施单位自筹资金</w:t>
            </w:r>
          </w:p>
        </w:tc>
      </w:tr>
      <w:tr w14:paraId="4F65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5" w:type="dxa"/>
            <w:vMerge w:val="restart"/>
            <w:vAlign w:val="center"/>
          </w:tcPr>
          <w:p w14:paraId="3E31F6B3">
            <w:pPr>
              <w:spacing w:line="240" w:lineRule="exact"/>
              <w:ind w:left="-105" w:leftChars="-50" w:right="-105" w:rightChars="-50" w:firstLine="120" w:firstLineChars="50"/>
              <w:jc w:val="center"/>
              <w:rPr>
                <w:rFonts w:hint="default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>粮食作物重大病虫疫情防治</w:t>
            </w:r>
          </w:p>
        </w:tc>
        <w:tc>
          <w:tcPr>
            <w:tcW w:w="3490" w:type="dxa"/>
            <w:vAlign w:val="center"/>
          </w:tcPr>
          <w:p w14:paraId="3713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1.水稻纹枯病防控药剂</w:t>
            </w:r>
          </w:p>
        </w:tc>
        <w:tc>
          <w:tcPr>
            <w:tcW w:w="978" w:type="dxa"/>
            <w:vAlign w:val="center"/>
          </w:tcPr>
          <w:p w14:paraId="7A5B5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994" w:type="dxa"/>
            <w:vAlign w:val="center"/>
          </w:tcPr>
          <w:p w14:paraId="12019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990" w:type="dxa"/>
            <w:vAlign w:val="center"/>
          </w:tcPr>
          <w:p w14:paraId="21301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22" w:type="dxa"/>
            <w:vAlign w:val="center"/>
          </w:tcPr>
          <w:p w14:paraId="60DFE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08C8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5" w:type="dxa"/>
            <w:vMerge w:val="continue"/>
            <w:vAlign w:val="center"/>
          </w:tcPr>
          <w:p w14:paraId="4AADE3FC">
            <w:pPr>
              <w:spacing w:line="240" w:lineRule="exact"/>
              <w:ind w:left="-105" w:leftChars="-50" w:right="-105" w:rightChars="-50" w:firstLine="105" w:firstLineChars="5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490" w:type="dxa"/>
            <w:vAlign w:val="center"/>
          </w:tcPr>
          <w:p w14:paraId="556C1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2.农作物病虫智能监测设备</w:t>
            </w:r>
          </w:p>
        </w:tc>
        <w:tc>
          <w:tcPr>
            <w:tcW w:w="978" w:type="dxa"/>
            <w:vAlign w:val="center"/>
          </w:tcPr>
          <w:p w14:paraId="4BB1A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994" w:type="dxa"/>
            <w:vAlign w:val="center"/>
          </w:tcPr>
          <w:p w14:paraId="65131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990" w:type="dxa"/>
            <w:vAlign w:val="center"/>
          </w:tcPr>
          <w:p w14:paraId="64CED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22" w:type="dxa"/>
            <w:vAlign w:val="center"/>
          </w:tcPr>
          <w:p w14:paraId="2F852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166D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45" w:type="dxa"/>
            <w:vMerge w:val="continue"/>
            <w:vAlign w:val="center"/>
          </w:tcPr>
          <w:p w14:paraId="7B201B01">
            <w:pPr>
              <w:spacing w:line="240" w:lineRule="exact"/>
              <w:ind w:left="-105" w:leftChars="-50" w:right="-105" w:rightChars="-50" w:firstLine="105" w:firstLineChars="5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490" w:type="dxa"/>
            <w:vAlign w:val="center"/>
          </w:tcPr>
          <w:p w14:paraId="1F827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小计</w:t>
            </w:r>
          </w:p>
        </w:tc>
        <w:tc>
          <w:tcPr>
            <w:tcW w:w="978" w:type="dxa"/>
            <w:vAlign w:val="center"/>
          </w:tcPr>
          <w:p w14:paraId="1AE53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56</w:t>
            </w:r>
          </w:p>
        </w:tc>
        <w:tc>
          <w:tcPr>
            <w:tcW w:w="994" w:type="dxa"/>
            <w:vAlign w:val="center"/>
          </w:tcPr>
          <w:p w14:paraId="558C7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56</w:t>
            </w:r>
          </w:p>
        </w:tc>
        <w:tc>
          <w:tcPr>
            <w:tcW w:w="990" w:type="dxa"/>
            <w:vAlign w:val="center"/>
          </w:tcPr>
          <w:p w14:paraId="0F3BF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22" w:type="dxa"/>
            <w:vAlign w:val="center"/>
          </w:tcPr>
          <w:p w14:paraId="6C36A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  <w:lang w:val="en-US" w:eastAsia="zh-CN"/>
              </w:rPr>
              <w:t>0</w:t>
            </w:r>
          </w:p>
        </w:tc>
      </w:tr>
    </w:tbl>
    <w:p w14:paraId="3B078800">
      <w:pPr>
        <w:spacing w:line="48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 w14:paraId="41AADBCD">
      <w:pPr>
        <w:spacing w:line="48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913"/>
        <w:gridCol w:w="877"/>
        <w:gridCol w:w="802"/>
        <w:gridCol w:w="990"/>
        <w:gridCol w:w="922"/>
      </w:tblGrid>
      <w:tr w14:paraId="061A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728" w:type="dxa"/>
            <w:gridSpan w:val="2"/>
            <w:vMerge w:val="restart"/>
            <w:vAlign w:val="center"/>
          </w:tcPr>
          <w:p w14:paraId="1FF5D164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实施内容</w:t>
            </w:r>
          </w:p>
          <w:p w14:paraId="2A440683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（支出事项）</w:t>
            </w:r>
          </w:p>
        </w:tc>
        <w:tc>
          <w:tcPr>
            <w:tcW w:w="3591" w:type="dxa"/>
            <w:gridSpan w:val="4"/>
            <w:vAlign w:val="center"/>
          </w:tcPr>
          <w:p w14:paraId="56475880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资金来源（万元）</w:t>
            </w:r>
          </w:p>
        </w:tc>
      </w:tr>
      <w:tr w14:paraId="1709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4728" w:type="dxa"/>
            <w:gridSpan w:val="2"/>
            <w:vMerge w:val="continue"/>
            <w:vAlign w:val="center"/>
          </w:tcPr>
          <w:p w14:paraId="4F124C2D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877" w:type="dxa"/>
            <w:vAlign w:val="center"/>
          </w:tcPr>
          <w:p w14:paraId="78315DCE">
            <w:pPr>
              <w:spacing w:line="240" w:lineRule="exact"/>
              <w:ind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合计</w:t>
            </w:r>
          </w:p>
        </w:tc>
        <w:tc>
          <w:tcPr>
            <w:tcW w:w="802" w:type="dxa"/>
            <w:vAlign w:val="center"/>
          </w:tcPr>
          <w:p w14:paraId="2CFB21CA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省级财政补助资金</w:t>
            </w:r>
          </w:p>
        </w:tc>
        <w:tc>
          <w:tcPr>
            <w:tcW w:w="990" w:type="dxa"/>
            <w:vAlign w:val="center"/>
          </w:tcPr>
          <w:p w14:paraId="7A1574FC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市县财政配套资金</w:t>
            </w:r>
          </w:p>
        </w:tc>
        <w:tc>
          <w:tcPr>
            <w:tcW w:w="922" w:type="dxa"/>
            <w:vAlign w:val="center"/>
          </w:tcPr>
          <w:p w14:paraId="71C7A195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实施单位自筹资金</w:t>
            </w:r>
          </w:p>
        </w:tc>
      </w:tr>
      <w:tr w14:paraId="52D3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15" w:type="dxa"/>
            <w:vMerge w:val="restart"/>
            <w:vAlign w:val="center"/>
          </w:tcPr>
          <w:p w14:paraId="3C8C94CF">
            <w:pPr>
              <w:spacing w:line="240" w:lineRule="exact"/>
              <w:ind w:left="-105" w:leftChars="-50" w:right="-105" w:rightChars="-50" w:firstLine="105" w:firstLineChars="5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 w:eastAsia="zh-CN"/>
              </w:rPr>
              <w:t>二、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>绿色防控展示点建设</w:t>
            </w:r>
          </w:p>
        </w:tc>
        <w:tc>
          <w:tcPr>
            <w:tcW w:w="3913" w:type="dxa"/>
            <w:vAlign w:val="center"/>
          </w:tcPr>
          <w:p w14:paraId="3C25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1、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采购高效低毒低风险化学农药、物理防控产品、叶面肥。</w:t>
            </w:r>
          </w:p>
        </w:tc>
        <w:tc>
          <w:tcPr>
            <w:tcW w:w="877" w:type="dxa"/>
            <w:vAlign w:val="center"/>
          </w:tcPr>
          <w:p w14:paraId="6BA87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802" w:type="dxa"/>
            <w:vAlign w:val="center"/>
          </w:tcPr>
          <w:p w14:paraId="170FE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990" w:type="dxa"/>
            <w:vAlign w:val="center"/>
          </w:tcPr>
          <w:p w14:paraId="5D2EA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0</w:t>
            </w:r>
          </w:p>
        </w:tc>
        <w:tc>
          <w:tcPr>
            <w:tcW w:w="922" w:type="dxa"/>
            <w:vAlign w:val="center"/>
          </w:tcPr>
          <w:p w14:paraId="465A0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0</w:t>
            </w:r>
          </w:p>
        </w:tc>
      </w:tr>
      <w:tr w14:paraId="2A4C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5" w:type="dxa"/>
            <w:vMerge w:val="continue"/>
            <w:vAlign w:val="center"/>
          </w:tcPr>
          <w:p w14:paraId="206605E9">
            <w:pPr>
              <w:spacing w:line="240" w:lineRule="exact"/>
              <w:ind w:left="105" w:leftChars="50" w:right="105" w:rightChars="5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913" w:type="dxa"/>
            <w:vAlign w:val="center"/>
          </w:tcPr>
          <w:p w14:paraId="7F51A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2、技术宣传、对照区损失赔付、观摩培训、验收审计等相关费用。</w:t>
            </w:r>
          </w:p>
        </w:tc>
        <w:tc>
          <w:tcPr>
            <w:tcW w:w="877" w:type="dxa"/>
            <w:vAlign w:val="center"/>
          </w:tcPr>
          <w:p w14:paraId="54931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02" w:type="dxa"/>
            <w:vAlign w:val="center"/>
          </w:tcPr>
          <w:p w14:paraId="35E3D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 w14:paraId="468E4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0</w:t>
            </w:r>
          </w:p>
        </w:tc>
        <w:tc>
          <w:tcPr>
            <w:tcW w:w="922" w:type="dxa"/>
            <w:vAlign w:val="center"/>
          </w:tcPr>
          <w:p w14:paraId="6B970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0</w:t>
            </w:r>
          </w:p>
        </w:tc>
      </w:tr>
      <w:tr w14:paraId="54D1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15" w:type="dxa"/>
            <w:vMerge w:val="continue"/>
            <w:vAlign w:val="center"/>
          </w:tcPr>
          <w:p w14:paraId="0EA0C13F">
            <w:pPr>
              <w:spacing w:line="240" w:lineRule="exact"/>
              <w:ind w:left="-105" w:leftChars="-50" w:right="-105" w:rightChars="-50" w:firstLine="105" w:firstLineChars="5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913" w:type="dxa"/>
            <w:vAlign w:val="center"/>
          </w:tcPr>
          <w:p w14:paraId="5CA28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" w:leftChars="10"/>
              <w:jc w:val="center"/>
              <w:textAlignment w:val="auto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小计</w:t>
            </w:r>
          </w:p>
        </w:tc>
        <w:tc>
          <w:tcPr>
            <w:tcW w:w="877" w:type="dxa"/>
            <w:vAlign w:val="center"/>
          </w:tcPr>
          <w:p w14:paraId="0CBDA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Cs w:val="21"/>
                <w:lang w:val="en-US" w:eastAsia="zh-CN"/>
              </w:rPr>
              <w:t>20</w:t>
            </w:r>
          </w:p>
        </w:tc>
        <w:tc>
          <w:tcPr>
            <w:tcW w:w="802" w:type="dxa"/>
            <w:vAlign w:val="center"/>
          </w:tcPr>
          <w:p w14:paraId="1E444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Cs w:val="21"/>
                <w:lang w:val="en-US" w:eastAsia="zh-CN"/>
              </w:rPr>
              <w:t>20</w:t>
            </w:r>
          </w:p>
        </w:tc>
        <w:tc>
          <w:tcPr>
            <w:tcW w:w="990" w:type="dxa"/>
            <w:vAlign w:val="center"/>
          </w:tcPr>
          <w:p w14:paraId="2005A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0</w:t>
            </w:r>
          </w:p>
        </w:tc>
        <w:tc>
          <w:tcPr>
            <w:tcW w:w="922" w:type="dxa"/>
            <w:vAlign w:val="center"/>
          </w:tcPr>
          <w:p w14:paraId="028A0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0</w:t>
            </w:r>
          </w:p>
        </w:tc>
      </w:tr>
      <w:tr w14:paraId="11E4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5" w:type="dxa"/>
            <w:vMerge w:val="restart"/>
            <w:vAlign w:val="center"/>
          </w:tcPr>
          <w:p w14:paraId="7C1BBD87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三、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>稻麦田杂草综合防控展示点建设</w:t>
            </w:r>
          </w:p>
        </w:tc>
        <w:tc>
          <w:tcPr>
            <w:tcW w:w="3913" w:type="dxa"/>
            <w:vAlign w:val="center"/>
          </w:tcPr>
          <w:p w14:paraId="3E687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1、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采购高效低毒低风险除草剂、植物生长调节剂。</w:t>
            </w:r>
          </w:p>
        </w:tc>
        <w:tc>
          <w:tcPr>
            <w:tcW w:w="877" w:type="dxa"/>
            <w:vAlign w:val="center"/>
          </w:tcPr>
          <w:p w14:paraId="16408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802" w:type="dxa"/>
            <w:vAlign w:val="center"/>
          </w:tcPr>
          <w:p w14:paraId="0039A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990" w:type="dxa"/>
            <w:vAlign w:val="center"/>
          </w:tcPr>
          <w:p w14:paraId="5B7DE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0</w:t>
            </w:r>
          </w:p>
        </w:tc>
        <w:tc>
          <w:tcPr>
            <w:tcW w:w="922" w:type="dxa"/>
            <w:vAlign w:val="center"/>
          </w:tcPr>
          <w:p w14:paraId="069D4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0</w:t>
            </w:r>
          </w:p>
        </w:tc>
      </w:tr>
      <w:tr w14:paraId="3DBB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5" w:type="dxa"/>
            <w:vMerge w:val="continue"/>
            <w:vAlign w:val="center"/>
          </w:tcPr>
          <w:p w14:paraId="29FB0130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913" w:type="dxa"/>
            <w:vAlign w:val="center"/>
          </w:tcPr>
          <w:p w14:paraId="451E9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2、技术宣传、对照区损失赔付、观摩培训、验收审计等相关费用。</w:t>
            </w:r>
          </w:p>
        </w:tc>
        <w:tc>
          <w:tcPr>
            <w:tcW w:w="877" w:type="dxa"/>
            <w:vAlign w:val="center"/>
          </w:tcPr>
          <w:p w14:paraId="1216F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02" w:type="dxa"/>
            <w:vAlign w:val="center"/>
          </w:tcPr>
          <w:p w14:paraId="42EF1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 w14:paraId="7582C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0</w:t>
            </w:r>
          </w:p>
        </w:tc>
        <w:tc>
          <w:tcPr>
            <w:tcW w:w="922" w:type="dxa"/>
            <w:vAlign w:val="center"/>
          </w:tcPr>
          <w:p w14:paraId="45CDD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0</w:t>
            </w:r>
          </w:p>
        </w:tc>
      </w:tr>
      <w:tr w14:paraId="34C8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4728" w:type="dxa"/>
            <w:gridSpan w:val="2"/>
            <w:vAlign w:val="center"/>
          </w:tcPr>
          <w:p w14:paraId="5A5DB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小计</w:t>
            </w:r>
          </w:p>
        </w:tc>
        <w:tc>
          <w:tcPr>
            <w:tcW w:w="877" w:type="dxa"/>
            <w:vAlign w:val="center"/>
          </w:tcPr>
          <w:p w14:paraId="7A2E1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20</w:t>
            </w:r>
          </w:p>
        </w:tc>
        <w:tc>
          <w:tcPr>
            <w:tcW w:w="802" w:type="dxa"/>
            <w:vAlign w:val="center"/>
          </w:tcPr>
          <w:p w14:paraId="47E5A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20</w:t>
            </w:r>
          </w:p>
        </w:tc>
        <w:tc>
          <w:tcPr>
            <w:tcW w:w="990" w:type="dxa"/>
            <w:vAlign w:val="center"/>
          </w:tcPr>
          <w:p w14:paraId="1ACA0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0</w:t>
            </w:r>
          </w:p>
        </w:tc>
        <w:tc>
          <w:tcPr>
            <w:tcW w:w="922" w:type="dxa"/>
            <w:vAlign w:val="center"/>
          </w:tcPr>
          <w:p w14:paraId="1529A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0</w:t>
            </w:r>
          </w:p>
        </w:tc>
      </w:tr>
      <w:tr w14:paraId="31F1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728" w:type="dxa"/>
            <w:gridSpan w:val="2"/>
            <w:vMerge w:val="restart"/>
            <w:vAlign w:val="center"/>
          </w:tcPr>
          <w:p w14:paraId="477F559F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实施内容</w:t>
            </w:r>
          </w:p>
          <w:p w14:paraId="09B31903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（支出事项）</w:t>
            </w:r>
          </w:p>
        </w:tc>
        <w:tc>
          <w:tcPr>
            <w:tcW w:w="3591" w:type="dxa"/>
            <w:gridSpan w:val="4"/>
            <w:vAlign w:val="center"/>
          </w:tcPr>
          <w:p w14:paraId="3973DCE2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资金来源（万元）</w:t>
            </w:r>
          </w:p>
        </w:tc>
      </w:tr>
      <w:tr w14:paraId="573D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4728" w:type="dxa"/>
            <w:gridSpan w:val="2"/>
            <w:vMerge w:val="continue"/>
            <w:vAlign w:val="center"/>
          </w:tcPr>
          <w:p w14:paraId="53E3E159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877" w:type="dxa"/>
            <w:vAlign w:val="center"/>
          </w:tcPr>
          <w:p w14:paraId="7EAA6D64">
            <w:pPr>
              <w:spacing w:line="240" w:lineRule="exact"/>
              <w:ind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合计</w:t>
            </w:r>
          </w:p>
        </w:tc>
        <w:tc>
          <w:tcPr>
            <w:tcW w:w="802" w:type="dxa"/>
            <w:vAlign w:val="center"/>
          </w:tcPr>
          <w:p w14:paraId="00135844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省级财政补助资金</w:t>
            </w:r>
          </w:p>
        </w:tc>
        <w:tc>
          <w:tcPr>
            <w:tcW w:w="990" w:type="dxa"/>
            <w:vAlign w:val="center"/>
          </w:tcPr>
          <w:p w14:paraId="498522B0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市县财政配套资金</w:t>
            </w:r>
          </w:p>
        </w:tc>
        <w:tc>
          <w:tcPr>
            <w:tcW w:w="922" w:type="dxa"/>
            <w:vAlign w:val="center"/>
          </w:tcPr>
          <w:p w14:paraId="14B138C8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实施单位自筹资金</w:t>
            </w:r>
          </w:p>
        </w:tc>
      </w:tr>
      <w:tr w14:paraId="13AA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15" w:type="dxa"/>
            <w:vMerge w:val="restart"/>
            <w:vAlign w:val="center"/>
          </w:tcPr>
          <w:p w14:paraId="33A1E5FC">
            <w:pPr>
              <w:spacing w:line="240" w:lineRule="exact"/>
              <w:ind w:left="-105" w:leftChars="-50" w:right="-105" w:rightChars="-50" w:firstLine="100" w:firstLineChars="50"/>
              <w:jc w:val="center"/>
              <w:rPr>
                <w:rFonts w:hint="default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0"/>
                <w:szCs w:val="20"/>
                <w:lang w:val="en-US" w:eastAsia="zh-CN"/>
              </w:rPr>
              <w:t>四、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0"/>
                <w:szCs w:val="20"/>
              </w:rPr>
              <w:t>病虫疫情及农药使用强度监测</w:t>
            </w:r>
          </w:p>
        </w:tc>
        <w:tc>
          <w:tcPr>
            <w:tcW w:w="3913" w:type="dxa"/>
            <w:vAlign w:val="center"/>
          </w:tcPr>
          <w:p w14:paraId="04570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1、监测设备更新、维护。</w:t>
            </w:r>
          </w:p>
          <w:p w14:paraId="753D9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2FCEA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802" w:type="dxa"/>
            <w:vAlign w:val="center"/>
          </w:tcPr>
          <w:p w14:paraId="42B9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 w14:paraId="1E418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22" w:type="dxa"/>
            <w:vAlign w:val="center"/>
          </w:tcPr>
          <w:p w14:paraId="1DAB2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7BC9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15" w:type="dxa"/>
            <w:vMerge w:val="continue"/>
            <w:vAlign w:val="center"/>
          </w:tcPr>
          <w:p w14:paraId="51F076FB">
            <w:pPr>
              <w:spacing w:line="240" w:lineRule="exact"/>
              <w:ind w:left="105" w:leftChars="50" w:right="105" w:rightChars="5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913" w:type="dxa"/>
            <w:vAlign w:val="center"/>
          </w:tcPr>
          <w:p w14:paraId="5C777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2、聘用病虫草害测报人员开展抗药性监测、农药使用强度调查、疫情监测，新药剂新技术试验示范推广，植保贡献率产量损失赔付。</w:t>
            </w:r>
          </w:p>
          <w:p w14:paraId="2F514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17572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802" w:type="dxa"/>
            <w:vAlign w:val="center"/>
          </w:tcPr>
          <w:p w14:paraId="28135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990" w:type="dxa"/>
            <w:vAlign w:val="center"/>
          </w:tcPr>
          <w:p w14:paraId="4B80C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22" w:type="dxa"/>
            <w:vAlign w:val="center"/>
          </w:tcPr>
          <w:p w14:paraId="0438F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6FC5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5" w:type="dxa"/>
            <w:vMerge w:val="continue"/>
            <w:vAlign w:val="center"/>
          </w:tcPr>
          <w:p w14:paraId="6605CA4B">
            <w:pPr>
              <w:spacing w:line="240" w:lineRule="exact"/>
              <w:ind w:left="105" w:leftChars="50" w:right="105" w:rightChars="5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913" w:type="dxa"/>
            <w:vAlign w:val="center"/>
          </w:tcPr>
          <w:p w14:paraId="02077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3、宣传培训、会议、公共交通、资料印刷、论文发表、植保防护用品、项目验收等。</w:t>
            </w:r>
          </w:p>
          <w:p w14:paraId="0F470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008F0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802" w:type="dxa"/>
            <w:vAlign w:val="center"/>
          </w:tcPr>
          <w:p w14:paraId="43CA4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990" w:type="dxa"/>
            <w:vAlign w:val="center"/>
          </w:tcPr>
          <w:p w14:paraId="18B03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22" w:type="dxa"/>
            <w:vAlign w:val="center"/>
          </w:tcPr>
          <w:p w14:paraId="2627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725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5" w:type="dxa"/>
            <w:vMerge w:val="continue"/>
            <w:vAlign w:val="center"/>
          </w:tcPr>
          <w:p w14:paraId="25F01936">
            <w:pPr>
              <w:spacing w:line="240" w:lineRule="exact"/>
              <w:ind w:left="105" w:leftChars="50" w:right="105" w:rightChars="5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913" w:type="dxa"/>
            <w:vAlign w:val="center"/>
          </w:tcPr>
          <w:p w14:paraId="34129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575" w:firstLineChars="750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小计</w:t>
            </w:r>
          </w:p>
        </w:tc>
        <w:tc>
          <w:tcPr>
            <w:tcW w:w="877" w:type="dxa"/>
            <w:vAlign w:val="center"/>
          </w:tcPr>
          <w:p w14:paraId="0A45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802" w:type="dxa"/>
            <w:vAlign w:val="center"/>
          </w:tcPr>
          <w:p w14:paraId="10DEF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990" w:type="dxa"/>
            <w:vAlign w:val="center"/>
          </w:tcPr>
          <w:p w14:paraId="6056F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22" w:type="dxa"/>
            <w:vAlign w:val="center"/>
          </w:tcPr>
          <w:p w14:paraId="28762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</w:p>
        </w:tc>
      </w:tr>
    </w:tbl>
    <w:p w14:paraId="43357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、实施进度</w:t>
      </w:r>
    </w:p>
    <w:p w14:paraId="4678B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本项目实施期限为：自202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年6月起至202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年5月止，实施进度安排如下：</w:t>
      </w:r>
    </w:p>
    <w:p w14:paraId="0657A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1、202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月，前期准备：遴选实施主体并报省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市植保站确定，项目实施方案制定、上报。</w:t>
      </w:r>
    </w:p>
    <w:p w14:paraId="3BDCE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2、202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年6～11月，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省级农作物病虫害绿色防控展示点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稻田杂草综合防控展示点建设、开展粮食作物重大病虫疫情防治。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开展水稻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</w:t>
      </w:r>
      <w:r>
        <w:rPr>
          <w:rFonts w:hint="eastAsia" w:ascii="仿宋_GB2312" w:hAnsi="仿宋_GB2312" w:eastAsia="仿宋_GB2312" w:cs="仿宋_GB2312"/>
          <w:sz w:val="32"/>
          <w:szCs w:val="32"/>
        </w:rPr>
        <w:t>病虫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</w:t>
      </w:r>
      <w:r>
        <w:rPr>
          <w:rFonts w:hint="eastAsia" w:ascii="仿宋_GB2312" w:hAnsi="仿宋_GB2312" w:eastAsia="仿宋_GB2312" w:cs="仿宋_GB2312"/>
          <w:sz w:val="32"/>
          <w:szCs w:val="32"/>
        </w:rPr>
        <w:t>害的防控技术宣传、培训和指导。</w:t>
      </w:r>
    </w:p>
    <w:p w14:paraId="0D159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</w:t>
      </w:r>
      <w:r>
        <w:rPr>
          <w:rFonts w:hint="eastAsia" w:ascii="仿宋_GB2312" w:hAnsi="仿宋_GB2312" w:eastAsia="仿宋_GB2312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2026年3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稻麦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小麦田杂草综合防控展示点建设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小麦</w:t>
      </w:r>
      <w:r>
        <w:rPr>
          <w:rFonts w:hint="eastAsia" w:ascii="仿宋_GB2312" w:hAnsi="仿宋_GB2312" w:eastAsia="仿宋_GB2312" w:cs="仿宋_GB2312"/>
          <w:sz w:val="32"/>
          <w:szCs w:val="32"/>
        </w:rPr>
        <w:t>病虫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</w:t>
      </w:r>
      <w:r>
        <w:rPr>
          <w:rFonts w:hint="eastAsia" w:ascii="仿宋_GB2312" w:hAnsi="仿宋_GB2312" w:eastAsia="仿宋_GB2312" w:cs="仿宋_GB2312"/>
          <w:sz w:val="32"/>
          <w:szCs w:val="32"/>
        </w:rPr>
        <w:t>害的防控技术宣传、培训和指导</w:t>
      </w:r>
    </w:p>
    <w:p w14:paraId="74FAF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总结验收。</w:t>
      </w:r>
    </w:p>
    <w:p w14:paraId="776905FB">
      <w:pPr>
        <w:spacing w:before="156" w:beforeLines="50" w:after="156" w:afterLines="50" w:line="48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、绩效目标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055"/>
        <w:gridCol w:w="4479"/>
        <w:gridCol w:w="1370"/>
      </w:tblGrid>
      <w:tr w14:paraId="32AA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11" w:type="dxa"/>
            <w:vAlign w:val="center"/>
          </w:tcPr>
          <w:p w14:paraId="258A341C">
            <w:pPr>
              <w:spacing w:before="156" w:beforeLines="50" w:after="156" w:afterLines="50" w:line="32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55" w:type="dxa"/>
            <w:vAlign w:val="center"/>
          </w:tcPr>
          <w:p w14:paraId="25DEBD7F">
            <w:pPr>
              <w:spacing w:before="156" w:beforeLines="50" w:after="156" w:afterLines="50" w:line="32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绩效目标类型</w:t>
            </w:r>
          </w:p>
        </w:tc>
        <w:tc>
          <w:tcPr>
            <w:tcW w:w="4479" w:type="dxa"/>
            <w:vAlign w:val="center"/>
          </w:tcPr>
          <w:p w14:paraId="7DB887A9">
            <w:pPr>
              <w:spacing w:before="156" w:beforeLines="50" w:after="156" w:afterLines="50" w:line="32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绩效目标名称</w:t>
            </w:r>
          </w:p>
        </w:tc>
        <w:tc>
          <w:tcPr>
            <w:tcW w:w="1370" w:type="dxa"/>
            <w:vAlign w:val="center"/>
          </w:tcPr>
          <w:p w14:paraId="23369A8D">
            <w:pPr>
              <w:spacing w:before="156" w:beforeLines="50" w:after="156" w:afterLines="50" w:line="32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目标值</w:t>
            </w:r>
          </w:p>
        </w:tc>
      </w:tr>
      <w:tr w14:paraId="2372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1" w:type="dxa"/>
            <w:vAlign w:val="center"/>
          </w:tcPr>
          <w:p w14:paraId="2C567825">
            <w:pPr>
              <w:spacing w:before="156" w:beforeLines="50" w:after="156" w:afterLines="50"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055" w:type="dxa"/>
            <w:vAlign w:val="center"/>
          </w:tcPr>
          <w:p w14:paraId="6E3B1982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数量指标</w:t>
            </w:r>
          </w:p>
        </w:tc>
        <w:tc>
          <w:tcPr>
            <w:tcW w:w="4479" w:type="dxa"/>
            <w:vAlign w:val="center"/>
          </w:tcPr>
          <w:p w14:paraId="3E7CD498">
            <w:pPr>
              <w:spacing w:before="156" w:beforeLines="50" w:after="156" w:afterLines="50"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省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级农作物病虫害绿色防控展示点</w:t>
            </w:r>
          </w:p>
        </w:tc>
        <w:tc>
          <w:tcPr>
            <w:tcW w:w="1370" w:type="dxa"/>
            <w:vAlign w:val="center"/>
          </w:tcPr>
          <w:p w14:paraId="4313AF37">
            <w:pPr>
              <w:spacing w:before="156" w:beforeLines="50" w:after="156" w:afterLines="50"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个</w:t>
            </w:r>
          </w:p>
        </w:tc>
      </w:tr>
      <w:tr w14:paraId="105D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1" w:type="dxa"/>
            <w:vAlign w:val="center"/>
          </w:tcPr>
          <w:p w14:paraId="7D1C6EEB">
            <w:pPr>
              <w:spacing w:before="156" w:beforeLines="50" w:after="156" w:afterLines="50"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055" w:type="dxa"/>
            <w:vAlign w:val="center"/>
          </w:tcPr>
          <w:p w14:paraId="1DB6F30E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数量指标</w:t>
            </w:r>
          </w:p>
        </w:tc>
        <w:tc>
          <w:tcPr>
            <w:tcW w:w="4479" w:type="dxa"/>
            <w:vAlign w:val="center"/>
          </w:tcPr>
          <w:p w14:paraId="1B947890">
            <w:pPr>
              <w:spacing w:before="156" w:beforeLines="50" w:after="156" w:afterLines="50"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稻麦田杂草综合防控展示点</w:t>
            </w:r>
          </w:p>
        </w:tc>
        <w:tc>
          <w:tcPr>
            <w:tcW w:w="1370" w:type="dxa"/>
            <w:vAlign w:val="center"/>
          </w:tcPr>
          <w:p w14:paraId="32680B8B">
            <w:pPr>
              <w:spacing w:before="156" w:beforeLines="50" w:after="156" w:afterLines="50"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2个</w:t>
            </w:r>
          </w:p>
        </w:tc>
      </w:tr>
      <w:tr w14:paraId="763D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11" w:type="dxa"/>
            <w:vAlign w:val="center"/>
          </w:tcPr>
          <w:p w14:paraId="617F5AD8">
            <w:pPr>
              <w:spacing w:before="156" w:beforeLines="50" w:after="156" w:afterLines="50"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2055" w:type="dxa"/>
            <w:vAlign w:val="center"/>
          </w:tcPr>
          <w:p w14:paraId="558D8D44"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数量指标</w:t>
            </w:r>
          </w:p>
        </w:tc>
        <w:tc>
          <w:tcPr>
            <w:tcW w:w="4479" w:type="dxa"/>
            <w:vAlign w:val="center"/>
          </w:tcPr>
          <w:p w14:paraId="3BCD33D2">
            <w:pPr>
              <w:spacing w:before="156" w:beforeLines="50" w:after="156" w:afterLines="50" w:line="300" w:lineRule="exact"/>
              <w:ind w:left="87" w:right="75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江苏省农业有害生物监测预警系统信息报送数量</w:t>
            </w:r>
          </w:p>
        </w:tc>
        <w:tc>
          <w:tcPr>
            <w:tcW w:w="1370" w:type="dxa"/>
            <w:vAlign w:val="center"/>
          </w:tcPr>
          <w:p w14:paraId="511DD9EC">
            <w:pPr>
              <w:spacing w:before="213" w:line="300" w:lineRule="exact"/>
              <w:ind w:left="87" w:right="75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426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次</w:t>
            </w:r>
          </w:p>
        </w:tc>
      </w:tr>
      <w:tr w14:paraId="465D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1" w:type="dxa"/>
            <w:vAlign w:val="center"/>
          </w:tcPr>
          <w:p w14:paraId="658BB8BE"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55" w:type="dxa"/>
            <w:vAlign w:val="center"/>
          </w:tcPr>
          <w:p w14:paraId="14714E0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数量指标</w:t>
            </w:r>
          </w:p>
        </w:tc>
        <w:tc>
          <w:tcPr>
            <w:tcW w:w="4479" w:type="dxa"/>
            <w:vAlign w:val="center"/>
          </w:tcPr>
          <w:p w14:paraId="6603A1BC">
            <w:pPr>
              <w:spacing w:before="156" w:beforeLines="50" w:after="156" w:afterLines="50" w:line="300" w:lineRule="exact"/>
              <w:ind w:left="87" w:right="75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粮食作物重大病虫疫情防治面积</w:t>
            </w:r>
          </w:p>
        </w:tc>
        <w:tc>
          <w:tcPr>
            <w:tcW w:w="1370" w:type="dxa"/>
            <w:vAlign w:val="center"/>
          </w:tcPr>
          <w:p w14:paraId="0B199B3E">
            <w:pPr>
              <w:spacing w:before="213" w:line="300" w:lineRule="exact"/>
              <w:ind w:left="87" w:right="75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8万亩次</w:t>
            </w:r>
          </w:p>
        </w:tc>
      </w:tr>
      <w:tr w14:paraId="3AED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11" w:type="dxa"/>
            <w:vAlign w:val="center"/>
          </w:tcPr>
          <w:p w14:paraId="73D50E7E">
            <w:pPr>
              <w:spacing w:before="156" w:beforeLines="50" w:after="156" w:afterLines="50" w:line="32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55" w:type="dxa"/>
            <w:vAlign w:val="center"/>
          </w:tcPr>
          <w:p w14:paraId="14D4FA56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数量指标</w:t>
            </w:r>
          </w:p>
        </w:tc>
        <w:tc>
          <w:tcPr>
            <w:tcW w:w="4479" w:type="dxa"/>
            <w:vAlign w:val="center"/>
          </w:tcPr>
          <w:p w14:paraId="17E75BF1">
            <w:pPr>
              <w:spacing w:before="156" w:beforeLines="50" w:after="156" w:afterLines="50" w:line="300" w:lineRule="exact"/>
              <w:ind w:left="87" w:right="75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农作物病虫疫情智能监测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设备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数量</w:t>
            </w:r>
          </w:p>
        </w:tc>
        <w:tc>
          <w:tcPr>
            <w:tcW w:w="1370" w:type="dxa"/>
            <w:vAlign w:val="center"/>
          </w:tcPr>
          <w:p w14:paraId="2EAFC960">
            <w:pPr>
              <w:spacing w:before="213" w:line="300" w:lineRule="exact"/>
              <w:ind w:left="87" w:right="75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2台</w:t>
            </w:r>
          </w:p>
        </w:tc>
      </w:tr>
      <w:tr w14:paraId="314E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1" w:type="dxa"/>
            <w:vAlign w:val="center"/>
          </w:tcPr>
          <w:p w14:paraId="04BB0FB3">
            <w:pPr>
              <w:spacing w:before="156" w:beforeLines="50" w:after="156" w:afterLines="50" w:line="32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55" w:type="dxa"/>
            <w:vAlign w:val="center"/>
          </w:tcPr>
          <w:p w14:paraId="3C027076">
            <w:pPr>
              <w:spacing w:line="32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数量指标</w:t>
            </w:r>
          </w:p>
        </w:tc>
        <w:tc>
          <w:tcPr>
            <w:tcW w:w="4479" w:type="dxa"/>
            <w:vAlign w:val="center"/>
          </w:tcPr>
          <w:p w14:paraId="5E117B2A">
            <w:pPr>
              <w:spacing w:before="156" w:beforeLines="50" w:after="156" w:afterLines="50" w:line="300" w:lineRule="exact"/>
              <w:ind w:left="87" w:right="75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服务对象满意度</w:t>
            </w:r>
          </w:p>
        </w:tc>
        <w:tc>
          <w:tcPr>
            <w:tcW w:w="1370" w:type="dxa"/>
            <w:vAlign w:val="center"/>
          </w:tcPr>
          <w:p w14:paraId="04E4808F">
            <w:pPr>
              <w:spacing w:before="213" w:line="300" w:lineRule="exact"/>
              <w:ind w:left="87" w:right="75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≧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90%</w:t>
            </w:r>
          </w:p>
        </w:tc>
      </w:tr>
    </w:tbl>
    <w:p w14:paraId="6CB1F6BF">
      <w:pPr>
        <w:spacing w:line="480" w:lineRule="exact"/>
        <w:ind w:firstLine="640" w:firstLineChars="200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</w:t>
      </w:r>
      <w:r>
        <w:rPr>
          <w:rFonts w:hint="eastAsia" w:ascii="新宋体" w:hAnsi="新宋体" w:eastAsia="新宋体"/>
          <w:b/>
          <w:sz w:val="32"/>
          <w:szCs w:val="32"/>
        </w:rPr>
        <w:t>组织管理</w:t>
      </w:r>
    </w:p>
    <w:tbl>
      <w:tblPr>
        <w:tblStyle w:val="9"/>
        <w:tblpPr w:leftFromText="180" w:rightFromText="180" w:vertAnchor="text" w:horzAnchor="page" w:tblpX="1842" w:tblpY="611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258"/>
        <w:gridCol w:w="1723"/>
        <w:gridCol w:w="2402"/>
      </w:tblGrid>
      <w:tr w14:paraId="3C60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27CAA949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b/>
                <w:color w:val="1B1B1B"/>
                <w:sz w:val="24"/>
              </w:rPr>
            </w:pPr>
            <w:r>
              <w:rPr>
                <w:rFonts w:ascii="Tahoma" w:hAnsi="Tahoma" w:cs="Tahoma"/>
                <w:b/>
                <w:color w:val="1B1B1B"/>
                <w:sz w:val="24"/>
              </w:rPr>
              <w:t>姓名</w:t>
            </w:r>
          </w:p>
        </w:tc>
        <w:tc>
          <w:tcPr>
            <w:tcW w:w="3258" w:type="dxa"/>
            <w:vAlign w:val="center"/>
          </w:tcPr>
          <w:p w14:paraId="03B8AACC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b/>
                <w:color w:val="1B1B1B"/>
                <w:sz w:val="24"/>
              </w:rPr>
            </w:pPr>
            <w:r>
              <w:rPr>
                <w:rFonts w:ascii="Tahoma" w:hAnsi="Tahoma" w:cs="Tahoma"/>
                <w:b/>
                <w:color w:val="1B1B1B"/>
                <w:sz w:val="24"/>
              </w:rPr>
              <w:t>单位</w:t>
            </w:r>
          </w:p>
        </w:tc>
        <w:tc>
          <w:tcPr>
            <w:tcW w:w="1723" w:type="dxa"/>
            <w:vAlign w:val="center"/>
          </w:tcPr>
          <w:p w14:paraId="7A4BDBF6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b/>
                <w:color w:val="1B1B1B"/>
                <w:sz w:val="24"/>
              </w:rPr>
            </w:pPr>
            <w:r>
              <w:rPr>
                <w:rFonts w:ascii="Tahoma" w:hAnsi="Tahoma" w:cs="Tahoma"/>
                <w:b/>
                <w:color w:val="1B1B1B"/>
                <w:sz w:val="24"/>
              </w:rPr>
              <w:t>职务职称</w:t>
            </w:r>
          </w:p>
        </w:tc>
        <w:tc>
          <w:tcPr>
            <w:tcW w:w="2402" w:type="dxa"/>
            <w:vAlign w:val="center"/>
          </w:tcPr>
          <w:p w14:paraId="0BFC050D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b/>
                <w:color w:val="1B1B1B"/>
                <w:sz w:val="24"/>
              </w:rPr>
            </w:pPr>
            <w:r>
              <w:rPr>
                <w:rFonts w:ascii="Tahoma" w:hAnsi="Tahoma" w:cs="Tahoma"/>
                <w:b/>
                <w:color w:val="1B1B1B"/>
                <w:sz w:val="24"/>
              </w:rPr>
              <w:t>任务分工</w:t>
            </w:r>
          </w:p>
        </w:tc>
      </w:tr>
      <w:tr w14:paraId="3702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303D8497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朱春梅</w:t>
            </w:r>
          </w:p>
        </w:tc>
        <w:tc>
          <w:tcPr>
            <w:tcW w:w="3258" w:type="dxa"/>
            <w:vAlign w:val="center"/>
          </w:tcPr>
          <w:p w14:paraId="17AA5DCA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区农业技术推广中心</w:t>
            </w:r>
          </w:p>
        </w:tc>
        <w:tc>
          <w:tcPr>
            <w:tcW w:w="1723" w:type="dxa"/>
            <w:vAlign w:val="center"/>
          </w:tcPr>
          <w:p w14:paraId="10E0A3BE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科长</w:t>
            </w:r>
            <w:r>
              <w:rPr>
                <w:rFonts w:hint="eastAsia" w:ascii="Tahoma" w:hAnsi="Tahoma" w:cs="Tahoma"/>
                <w:color w:val="1B1B1B"/>
                <w:sz w:val="24"/>
              </w:rPr>
              <w:t>/高农</w:t>
            </w:r>
          </w:p>
        </w:tc>
        <w:tc>
          <w:tcPr>
            <w:tcW w:w="2402" w:type="dxa"/>
            <w:vAlign w:val="center"/>
          </w:tcPr>
          <w:p w14:paraId="1F24D5F6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方案编制与</w:t>
            </w:r>
            <w:r>
              <w:rPr>
                <w:rFonts w:hint="eastAsia" w:ascii="Tahoma" w:hAnsi="Tahoma" w:cs="Tahoma"/>
                <w:color w:val="1B1B1B"/>
                <w:sz w:val="24"/>
              </w:rPr>
              <w:t>主持</w:t>
            </w:r>
            <w:r>
              <w:rPr>
                <w:rFonts w:ascii="Tahoma" w:hAnsi="Tahoma" w:cs="Tahoma"/>
                <w:color w:val="1B1B1B"/>
                <w:sz w:val="24"/>
              </w:rPr>
              <w:t>实施</w:t>
            </w:r>
          </w:p>
        </w:tc>
      </w:tr>
      <w:tr w14:paraId="2CEF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35221BBE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eastAsia="宋体" w:cs="Tahoma"/>
                <w:color w:val="1B1B1B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朱延书</w:t>
            </w:r>
          </w:p>
        </w:tc>
        <w:tc>
          <w:tcPr>
            <w:tcW w:w="3258" w:type="dxa"/>
            <w:vAlign w:val="center"/>
          </w:tcPr>
          <w:p w14:paraId="0EEF9588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区农业技术推广中心</w:t>
            </w:r>
          </w:p>
        </w:tc>
        <w:tc>
          <w:tcPr>
            <w:tcW w:w="1723" w:type="dxa"/>
            <w:vAlign w:val="center"/>
          </w:tcPr>
          <w:p w14:paraId="7DB8605D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eastAsia="宋体" w:cs="Tahoma"/>
                <w:color w:val="1B1B1B"/>
                <w:sz w:val="24"/>
                <w:lang w:val="en-US" w:eastAsia="zh-CN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副</w:t>
            </w:r>
            <w:r>
              <w:rPr>
                <w:rFonts w:hint="eastAsia" w:ascii="Tahoma" w:hAnsi="Tahoma" w:cs="Tahoma"/>
                <w:color w:val="1B1B1B"/>
                <w:sz w:val="24"/>
              </w:rPr>
              <w:t>科长/高农</w:t>
            </w:r>
          </w:p>
        </w:tc>
        <w:tc>
          <w:tcPr>
            <w:tcW w:w="2402" w:type="dxa"/>
            <w:vAlign w:val="center"/>
          </w:tcPr>
          <w:p w14:paraId="42A6CA45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0237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47ECC771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毛</w:t>
            </w:r>
            <w:r>
              <w:rPr>
                <w:rFonts w:hint="eastAsia" w:ascii="Tahoma" w:hAnsi="Tahoma" w:cs="Tahoma"/>
                <w:color w:val="1B1B1B"/>
                <w:sz w:val="24"/>
              </w:rPr>
              <w:t xml:space="preserve">  </w:t>
            </w:r>
            <w:r>
              <w:rPr>
                <w:rFonts w:ascii="Tahoma" w:hAnsi="Tahoma" w:cs="Tahoma"/>
                <w:color w:val="1B1B1B"/>
                <w:sz w:val="24"/>
              </w:rPr>
              <w:t>佳</w:t>
            </w:r>
          </w:p>
        </w:tc>
        <w:tc>
          <w:tcPr>
            <w:tcW w:w="3258" w:type="dxa"/>
            <w:vAlign w:val="center"/>
          </w:tcPr>
          <w:p w14:paraId="4EBFBCB9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江苏徐淮地区淮阴农科所</w:t>
            </w:r>
          </w:p>
        </w:tc>
        <w:tc>
          <w:tcPr>
            <w:tcW w:w="1723" w:type="dxa"/>
            <w:vAlign w:val="center"/>
          </w:tcPr>
          <w:p w14:paraId="40ABE263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kern w:val="2"/>
                <w:sz w:val="24"/>
                <w:szCs w:val="24"/>
                <w:lang w:val="en-US" w:eastAsia="zh-CN" w:bidi="ar-SA"/>
              </w:rPr>
              <w:t>农艺师</w:t>
            </w:r>
          </w:p>
        </w:tc>
        <w:tc>
          <w:tcPr>
            <w:tcW w:w="2402" w:type="dxa"/>
            <w:vAlign w:val="center"/>
          </w:tcPr>
          <w:p w14:paraId="19881E5D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7386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44E15A34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kern w:val="2"/>
                <w:sz w:val="24"/>
                <w:szCs w:val="24"/>
                <w:lang w:val="en-US" w:eastAsia="zh-CN" w:bidi="ar-SA"/>
              </w:rPr>
              <w:t>杜中爱</w:t>
            </w:r>
          </w:p>
        </w:tc>
        <w:tc>
          <w:tcPr>
            <w:tcW w:w="3258" w:type="dxa"/>
            <w:vAlign w:val="center"/>
          </w:tcPr>
          <w:p w14:paraId="58C59C4C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区农业技术推广中心</w:t>
            </w:r>
          </w:p>
        </w:tc>
        <w:tc>
          <w:tcPr>
            <w:tcW w:w="1723" w:type="dxa"/>
            <w:vAlign w:val="center"/>
          </w:tcPr>
          <w:p w14:paraId="71B0A9B4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kern w:val="2"/>
                <w:sz w:val="24"/>
                <w:szCs w:val="24"/>
                <w:lang w:val="en-US" w:eastAsia="zh-CN" w:bidi="ar-SA"/>
              </w:rPr>
              <w:t>农艺师</w:t>
            </w:r>
          </w:p>
        </w:tc>
        <w:tc>
          <w:tcPr>
            <w:tcW w:w="2402" w:type="dxa"/>
            <w:vAlign w:val="center"/>
          </w:tcPr>
          <w:p w14:paraId="7F24BB55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7809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09A652BC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 w:eastAsiaTheme="minorEastAsi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kern w:val="2"/>
                <w:sz w:val="24"/>
                <w:szCs w:val="24"/>
                <w:lang w:val="en-US" w:eastAsia="zh-CN" w:bidi="ar-SA"/>
              </w:rPr>
              <w:t>钱飞跃</w:t>
            </w:r>
          </w:p>
        </w:tc>
        <w:tc>
          <w:tcPr>
            <w:tcW w:w="3258" w:type="dxa"/>
            <w:vAlign w:val="center"/>
          </w:tcPr>
          <w:p w14:paraId="595733E0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区农业技术推广中心</w:t>
            </w:r>
          </w:p>
        </w:tc>
        <w:tc>
          <w:tcPr>
            <w:tcW w:w="1723" w:type="dxa"/>
            <w:vAlign w:val="center"/>
          </w:tcPr>
          <w:p w14:paraId="04A23349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 w:eastAsiaTheme="minorEastAsi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科长</w:t>
            </w:r>
            <w:r>
              <w:rPr>
                <w:rFonts w:hint="eastAsia" w:ascii="Tahoma" w:hAnsi="Tahoma" w:cs="Tahoma"/>
                <w:color w:val="1B1B1B"/>
                <w:sz w:val="24"/>
              </w:rPr>
              <w:t>/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推研</w:t>
            </w:r>
          </w:p>
        </w:tc>
        <w:tc>
          <w:tcPr>
            <w:tcW w:w="2402" w:type="dxa"/>
            <w:vAlign w:val="center"/>
          </w:tcPr>
          <w:p w14:paraId="44AEC4D2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4A68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05EEB757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赵海霞</w:t>
            </w:r>
          </w:p>
        </w:tc>
        <w:tc>
          <w:tcPr>
            <w:tcW w:w="3258" w:type="dxa"/>
            <w:vAlign w:val="center"/>
          </w:tcPr>
          <w:p w14:paraId="2F01F4C1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区农业技术推广中心</w:t>
            </w:r>
          </w:p>
        </w:tc>
        <w:tc>
          <w:tcPr>
            <w:tcW w:w="1723" w:type="dxa"/>
            <w:vAlign w:val="center"/>
          </w:tcPr>
          <w:p w14:paraId="2897B44E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副</w:t>
            </w:r>
            <w:r>
              <w:rPr>
                <w:rFonts w:hint="eastAsia" w:ascii="Tahoma" w:hAnsi="Tahoma" w:cs="Tahoma"/>
                <w:color w:val="1B1B1B"/>
                <w:sz w:val="24"/>
              </w:rPr>
              <w:t>科长/高农</w:t>
            </w:r>
          </w:p>
        </w:tc>
        <w:tc>
          <w:tcPr>
            <w:tcW w:w="2402" w:type="dxa"/>
            <w:vAlign w:val="center"/>
          </w:tcPr>
          <w:p w14:paraId="7C111470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eastAsia="宋体" w:cs="Tahom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6BFB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5E6B9971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王恒卫</w:t>
            </w:r>
          </w:p>
        </w:tc>
        <w:tc>
          <w:tcPr>
            <w:tcW w:w="3258" w:type="dxa"/>
            <w:vAlign w:val="center"/>
          </w:tcPr>
          <w:p w14:paraId="4D915958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区农业技术推广中心</w:t>
            </w:r>
          </w:p>
        </w:tc>
        <w:tc>
          <w:tcPr>
            <w:tcW w:w="1723" w:type="dxa"/>
            <w:vAlign w:val="center"/>
          </w:tcPr>
          <w:p w14:paraId="6D692B5C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科长/高农</w:t>
            </w:r>
          </w:p>
        </w:tc>
        <w:tc>
          <w:tcPr>
            <w:tcW w:w="2402" w:type="dxa"/>
            <w:vAlign w:val="center"/>
          </w:tcPr>
          <w:p w14:paraId="2E327690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471F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785BA66A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余</w:t>
            </w:r>
            <w:r>
              <w:rPr>
                <w:rFonts w:hint="eastAsia" w:ascii="Tahoma" w:hAnsi="Tahoma" w:cs="Tahoma"/>
                <w:color w:val="1B1B1B"/>
                <w:sz w:val="24"/>
              </w:rPr>
              <w:t xml:space="preserve">  </w:t>
            </w:r>
            <w:r>
              <w:rPr>
                <w:rFonts w:ascii="Tahoma" w:hAnsi="Tahoma" w:cs="Tahoma"/>
                <w:color w:val="1B1B1B"/>
                <w:sz w:val="24"/>
              </w:rPr>
              <w:t>瑜</w:t>
            </w:r>
          </w:p>
        </w:tc>
        <w:tc>
          <w:tcPr>
            <w:tcW w:w="3258" w:type="dxa"/>
            <w:vAlign w:val="center"/>
          </w:tcPr>
          <w:p w14:paraId="059C6E7F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区农业技术推广中心</w:t>
            </w:r>
          </w:p>
        </w:tc>
        <w:tc>
          <w:tcPr>
            <w:tcW w:w="1723" w:type="dxa"/>
            <w:vAlign w:val="center"/>
          </w:tcPr>
          <w:p w14:paraId="1F38E01B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办事员</w:t>
            </w:r>
          </w:p>
        </w:tc>
        <w:tc>
          <w:tcPr>
            <w:tcW w:w="2402" w:type="dxa"/>
            <w:vAlign w:val="center"/>
          </w:tcPr>
          <w:p w14:paraId="35A9EF73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6E0C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686FDED3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蒋桂香</w:t>
            </w:r>
          </w:p>
        </w:tc>
        <w:tc>
          <w:tcPr>
            <w:tcW w:w="3258" w:type="dxa"/>
            <w:vAlign w:val="center"/>
          </w:tcPr>
          <w:p w14:paraId="26110AF9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 w:eastAsiaTheme="minorEastAsi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马头镇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农村工作办公室</w:t>
            </w:r>
          </w:p>
        </w:tc>
        <w:tc>
          <w:tcPr>
            <w:tcW w:w="1723" w:type="dxa"/>
            <w:vAlign w:val="center"/>
          </w:tcPr>
          <w:p w14:paraId="649D8799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局长</w:t>
            </w:r>
          </w:p>
        </w:tc>
        <w:tc>
          <w:tcPr>
            <w:tcW w:w="2402" w:type="dxa"/>
            <w:vAlign w:val="center"/>
          </w:tcPr>
          <w:p w14:paraId="4A110F6F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0F02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59749A41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cs="Tahoma" w:eastAsiaTheme="minorEastAsia"/>
                <w:color w:val="1B1B1B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王天雷</w:t>
            </w:r>
          </w:p>
        </w:tc>
        <w:tc>
          <w:tcPr>
            <w:tcW w:w="3258" w:type="dxa"/>
            <w:vAlign w:val="center"/>
          </w:tcPr>
          <w:p w14:paraId="038F9D15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 w:eastAsiaTheme="minorEastAsia"/>
                <w:color w:val="1B1B1B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丁集</w:t>
            </w:r>
            <w:r>
              <w:rPr>
                <w:rFonts w:hint="eastAsia" w:ascii="Tahoma" w:hAnsi="Tahoma" w:cs="Tahoma"/>
                <w:color w:val="1B1B1B"/>
                <w:sz w:val="24"/>
              </w:rPr>
              <w:t>镇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农村工作办公室</w:t>
            </w:r>
          </w:p>
        </w:tc>
        <w:tc>
          <w:tcPr>
            <w:tcW w:w="1723" w:type="dxa"/>
            <w:vAlign w:val="center"/>
          </w:tcPr>
          <w:p w14:paraId="7525A11E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cs="Tahoma"/>
                <w:color w:val="1B1B1B"/>
                <w:sz w:val="24"/>
                <w:lang w:val="en-US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办事员</w:t>
            </w:r>
          </w:p>
        </w:tc>
        <w:tc>
          <w:tcPr>
            <w:tcW w:w="2402" w:type="dxa"/>
            <w:vAlign w:val="center"/>
          </w:tcPr>
          <w:p w14:paraId="6C037E61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cs="Tahoma"/>
                <w:color w:val="1B1B1B"/>
                <w:sz w:val="24"/>
                <w:lang w:val="en-US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42D3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02DF1E50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蒋进</w:t>
            </w:r>
          </w:p>
        </w:tc>
        <w:tc>
          <w:tcPr>
            <w:tcW w:w="3258" w:type="dxa"/>
            <w:vAlign w:val="center"/>
          </w:tcPr>
          <w:p w14:paraId="0B3948C7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 w:eastAsiaTheme="minorEastAsi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徐溜镇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农村工作办公室</w:t>
            </w:r>
          </w:p>
        </w:tc>
        <w:tc>
          <w:tcPr>
            <w:tcW w:w="1723" w:type="dxa"/>
            <w:vAlign w:val="center"/>
          </w:tcPr>
          <w:p w14:paraId="6F3E18B3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办事员</w:t>
            </w:r>
          </w:p>
        </w:tc>
        <w:tc>
          <w:tcPr>
            <w:tcW w:w="2402" w:type="dxa"/>
            <w:vAlign w:val="center"/>
          </w:tcPr>
          <w:p w14:paraId="6F8A0978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6DC4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464CFDFA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戴翠霞</w:t>
            </w:r>
          </w:p>
        </w:tc>
        <w:tc>
          <w:tcPr>
            <w:tcW w:w="3258" w:type="dxa"/>
            <w:vAlign w:val="center"/>
          </w:tcPr>
          <w:p w14:paraId="12A6A700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 w:eastAsiaTheme="minorEastAsi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徐溜镇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农村工作办公室</w:t>
            </w:r>
          </w:p>
        </w:tc>
        <w:tc>
          <w:tcPr>
            <w:tcW w:w="1723" w:type="dxa"/>
            <w:vAlign w:val="center"/>
          </w:tcPr>
          <w:p w14:paraId="661368DE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办事员</w:t>
            </w:r>
          </w:p>
        </w:tc>
        <w:tc>
          <w:tcPr>
            <w:tcW w:w="2402" w:type="dxa"/>
            <w:vAlign w:val="center"/>
          </w:tcPr>
          <w:p w14:paraId="48A6442B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513A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3D9838A0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 w:eastAsiaTheme="minorEastAsi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夏际龙</w:t>
            </w:r>
          </w:p>
        </w:tc>
        <w:tc>
          <w:tcPr>
            <w:tcW w:w="3258" w:type="dxa"/>
            <w:vAlign w:val="center"/>
          </w:tcPr>
          <w:p w14:paraId="75E73F2B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 w:eastAsiaTheme="minorEastAsi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新渡口街道农村工作办公室</w:t>
            </w:r>
          </w:p>
        </w:tc>
        <w:tc>
          <w:tcPr>
            <w:tcW w:w="1723" w:type="dxa"/>
            <w:vAlign w:val="center"/>
          </w:tcPr>
          <w:p w14:paraId="26A235C9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局长</w:t>
            </w:r>
          </w:p>
        </w:tc>
        <w:tc>
          <w:tcPr>
            <w:tcW w:w="2402" w:type="dxa"/>
            <w:vAlign w:val="center"/>
          </w:tcPr>
          <w:p w14:paraId="5435C794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4BBA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73894428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cs="Tahoma" w:eastAsiaTheme="minorEastAsia"/>
                <w:color w:val="1B1B1B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刘耀</w:t>
            </w:r>
          </w:p>
        </w:tc>
        <w:tc>
          <w:tcPr>
            <w:tcW w:w="3258" w:type="dxa"/>
            <w:vAlign w:val="center"/>
          </w:tcPr>
          <w:p w14:paraId="60BD5903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 w:eastAsiaTheme="minorEastAsi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刘老庄</w:t>
            </w:r>
            <w:r>
              <w:rPr>
                <w:rFonts w:hint="eastAsia" w:ascii="Tahoma" w:hAnsi="Tahoma" w:cs="Tahoma"/>
                <w:color w:val="1B1B1B"/>
                <w:sz w:val="24"/>
              </w:rPr>
              <w:t>镇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农村工作办公室</w:t>
            </w:r>
          </w:p>
        </w:tc>
        <w:tc>
          <w:tcPr>
            <w:tcW w:w="1723" w:type="dxa"/>
            <w:vAlign w:val="center"/>
          </w:tcPr>
          <w:p w14:paraId="58F99A59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负责人</w:t>
            </w:r>
          </w:p>
        </w:tc>
        <w:tc>
          <w:tcPr>
            <w:tcW w:w="2402" w:type="dxa"/>
            <w:vAlign w:val="center"/>
          </w:tcPr>
          <w:p w14:paraId="3A6A52E2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0D92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3C3EB63C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cs="Tahoma" w:eastAsiaTheme="minorEastAsia"/>
                <w:color w:val="1B1B1B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周海玲</w:t>
            </w:r>
          </w:p>
        </w:tc>
        <w:tc>
          <w:tcPr>
            <w:tcW w:w="3258" w:type="dxa"/>
            <w:vAlign w:val="center"/>
          </w:tcPr>
          <w:p w14:paraId="3A07AE10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 w:eastAsiaTheme="minorEastAsi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淮高镇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农村工作办公室</w:t>
            </w:r>
          </w:p>
        </w:tc>
        <w:tc>
          <w:tcPr>
            <w:tcW w:w="1723" w:type="dxa"/>
            <w:vAlign w:val="center"/>
          </w:tcPr>
          <w:p w14:paraId="327007FB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副局长</w:t>
            </w:r>
          </w:p>
        </w:tc>
        <w:tc>
          <w:tcPr>
            <w:tcW w:w="2402" w:type="dxa"/>
            <w:vAlign w:val="center"/>
          </w:tcPr>
          <w:p w14:paraId="07963342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0FEF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5B6CB503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陈如军</w:t>
            </w:r>
          </w:p>
        </w:tc>
        <w:tc>
          <w:tcPr>
            <w:tcW w:w="3258" w:type="dxa"/>
            <w:vAlign w:val="center"/>
          </w:tcPr>
          <w:p w14:paraId="17EC0B97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 w:eastAsiaTheme="minorEastAsi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高家堰镇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农村工作办公室</w:t>
            </w:r>
          </w:p>
        </w:tc>
        <w:tc>
          <w:tcPr>
            <w:tcW w:w="1723" w:type="dxa"/>
            <w:vAlign w:val="center"/>
          </w:tcPr>
          <w:p w14:paraId="052556B6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副局长</w:t>
            </w:r>
          </w:p>
        </w:tc>
        <w:tc>
          <w:tcPr>
            <w:tcW w:w="2402" w:type="dxa"/>
            <w:vAlign w:val="center"/>
          </w:tcPr>
          <w:p w14:paraId="4F05A2A8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07FB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28120E27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王  军</w:t>
            </w:r>
          </w:p>
        </w:tc>
        <w:tc>
          <w:tcPr>
            <w:tcW w:w="3258" w:type="dxa"/>
            <w:vAlign w:val="center"/>
          </w:tcPr>
          <w:p w14:paraId="0DE572AD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 w:eastAsiaTheme="minorEastAsia"/>
                <w:color w:val="1B1B1B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淮高镇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农村工作办公室</w:t>
            </w:r>
          </w:p>
        </w:tc>
        <w:tc>
          <w:tcPr>
            <w:tcW w:w="1723" w:type="dxa"/>
            <w:vAlign w:val="center"/>
          </w:tcPr>
          <w:p w14:paraId="1F4A4058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副局长</w:t>
            </w:r>
          </w:p>
        </w:tc>
        <w:tc>
          <w:tcPr>
            <w:tcW w:w="2402" w:type="dxa"/>
            <w:vAlign w:val="center"/>
          </w:tcPr>
          <w:p w14:paraId="6A62F945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4E21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4C665397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cs="Tahoma" w:eastAsiaTheme="minorEastAsia"/>
                <w:color w:val="1B1B1B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蒋峰</w:t>
            </w:r>
          </w:p>
        </w:tc>
        <w:tc>
          <w:tcPr>
            <w:tcW w:w="3258" w:type="dxa"/>
            <w:vAlign w:val="center"/>
          </w:tcPr>
          <w:p w14:paraId="307C9BB7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 w:eastAsiaTheme="minorEastAsi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渔沟</w:t>
            </w:r>
            <w:r>
              <w:rPr>
                <w:rFonts w:hint="eastAsia" w:ascii="Tahoma" w:hAnsi="Tahoma" w:cs="Tahoma"/>
                <w:color w:val="1B1B1B"/>
                <w:sz w:val="24"/>
              </w:rPr>
              <w:t>镇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农村工作办公室</w:t>
            </w:r>
          </w:p>
        </w:tc>
        <w:tc>
          <w:tcPr>
            <w:tcW w:w="1723" w:type="dxa"/>
            <w:vAlign w:val="center"/>
          </w:tcPr>
          <w:p w14:paraId="15E1051C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 w:eastAsiaTheme="minorEastAsi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局长</w:t>
            </w:r>
          </w:p>
        </w:tc>
        <w:tc>
          <w:tcPr>
            <w:tcW w:w="2402" w:type="dxa"/>
            <w:vAlign w:val="center"/>
          </w:tcPr>
          <w:p w14:paraId="6D245722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 w:eastAsiaTheme="minorEastAsi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  <w:tr w14:paraId="355D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238229CA">
            <w:pPr>
              <w:autoSpaceDE w:val="0"/>
              <w:autoSpaceDN w:val="0"/>
              <w:spacing w:line="360" w:lineRule="auto"/>
              <w:jc w:val="center"/>
              <w:rPr>
                <w:rFonts w:hint="default" w:ascii="Tahoma" w:hAnsi="Tahoma" w:cs="Tahoma" w:eastAsiaTheme="minorEastAsia"/>
                <w:color w:val="1B1B1B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孙育红</w:t>
            </w:r>
          </w:p>
        </w:tc>
        <w:tc>
          <w:tcPr>
            <w:tcW w:w="3258" w:type="dxa"/>
            <w:vAlign w:val="center"/>
          </w:tcPr>
          <w:p w14:paraId="0CAFD842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 w:eastAsiaTheme="minorEastAsia"/>
                <w:color w:val="1B1B1B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南陈集镇</w:t>
            </w:r>
            <w:r>
              <w:rPr>
                <w:rFonts w:hint="eastAsia" w:ascii="Tahoma" w:hAnsi="Tahoma" w:cs="Tahoma"/>
                <w:color w:val="1B1B1B"/>
                <w:sz w:val="24"/>
                <w:lang w:eastAsia="zh-CN"/>
              </w:rPr>
              <w:t>农村工作办公室</w:t>
            </w:r>
          </w:p>
        </w:tc>
        <w:tc>
          <w:tcPr>
            <w:tcW w:w="1723" w:type="dxa"/>
            <w:vAlign w:val="center"/>
          </w:tcPr>
          <w:p w14:paraId="64688262">
            <w:pPr>
              <w:autoSpaceDE w:val="0"/>
              <w:autoSpaceDN w:val="0"/>
              <w:spacing w:line="360" w:lineRule="auto"/>
              <w:jc w:val="center"/>
              <w:rPr>
                <w:rFonts w:hint="eastAsia" w:ascii="Tahoma" w:hAnsi="Tahoma" w:cs="Tahoma" w:eastAsiaTheme="minorEastAsi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1B1B1B"/>
                <w:sz w:val="24"/>
              </w:rPr>
              <w:t>办事员</w:t>
            </w:r>
          </w:p>
        </w:tc>
        <w:tc>
          <w:tcPr>
            <w:tcW w:w="2402" w:type="dxa"/>
            <w:vAlign w:val="center"/>
          </w:tcPr>
          <w:p w14:paraId="24ABB6C0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 w:eastAsiaTheme="minorEastAsia"/>
                <w:color w:val="1B1B1B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参与项目实施</w:t>
            </w:r>
          </w:p>
        </w:tc>
      </w:tr>
    </w:tbl>
    <w:p w14:paraId="2DF163EE">
      <w:pPr>
        <w:shd w:val="clear" w:color="000000" w:fill="FFFFFF"/>
        <w:autoSpaceDE w:val="0"/>
        <w:autoSpaceDN w:val="0"/>
        <w:spacing w:line="360" w:lineRule="auto"/>
        <w:jc w:val="left"/>
        <w:rPr>
          <w:rFonts w:hint="eastAsia" w:ascii="Tahoma" w:hAnsi="Tahoma" w:eastAsia="楷体" w:cs="Tahoma"/>
          <w:color w:val="1B1B1B"/>
          <w:sz w:val="32"/>
          <w:szCs w:val="32"/>
        </w:rPr>
      </w:pPr>
    </w:p>
    <w:p w14:paraId="693A625B">
      <w:pPr>
        <w:shd w:val="clear" w:color="000000" w:fill="FFFFFF"/>
        <w:autoSpaceDE w:val="0"/>
        <w:autoSpaceDN w:val="0"/>
        <w:spacing w:line="360" w:lineRule="auto"/>
        <w:jc w:val="left"/>
        <w:rPr>
          <w:rFonts w:ascii="Tahoma" w:hAnsi="Tahoma" w:eastAsia="楷体" w:cs="Tahoma"/>
          <w:color w:val="1B1B1B"/>
          <w:sz w:val="32"/>
          <w:szCs w:val="32"/>
        </w:rPr>
      </w:pPr>
      <w:r>
        <w:rPr>
          <w:rFonts w:hint="eastAsia" w:ascii="Tahoma" w:hAnsi="Tahoma" w:eastAsia="楷体" w:cs="Tahoma"/>
          <w:color w:val="1B1B1B"/>
          <w:sz w:val="32"/>
          <w:szCs w:val="32"/>
        </w:rPr>
        <w:t>（一</w:t>
      </w:r>
      <w:r>
        <w:rPr>
          <w:rFonts w:ascii="Tahoma" w:hAnsi="Tahoma" w:eastAsia="楷体" w:cs="Tahoma"/>
          <w:color w:val="1B1B1B"/>
          <w:sz w:val="32"/>
          <w:szCs w:val="32"/>
        </w:rPr>
        <w:t>）项目管理责任人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70"/>
        <w:gridCol w:w="3229"/>
        <w:gridCol w:w="3050"/>
      </w:tblGrid>
      <w:tr w14:paraId="4F65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 w14:paraId="3BCD4A9A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姓 名</w:t>
            </w:r>
          </w:p>
        </w:tc>
        <w:tc>
          <w:tcPr>
            <w:tcW w:w="1170" w:type="dxa"/>
          </w:tcPr>
          <w:p w14:paraId="3BCDAEA4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职 务</w:t>
            </w:r>
          </w:p>
        </w:tc>
        <w:tc>
          <w:tcPr>
            <w:tcW w:w="3229" w:type="dxa"/>
          </w:tcPr>
          <w:p w14:paraId="5B858DF3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单  位</w:t>
            </w:r>
          </w:p>
        </w:tc>
        <w:tc>
          <w:tcPr>
            <w:tcW w:w="3050" w:type="dxa"/>
          </w:tcPr>
          <w:p w14:paraId="1EE41372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任务分工</w:t>
            </w:r>
          </w:p>
        </w:tc>
      </w:tr>
      <w:tr w14:paraId="306D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 w14:paraId="5DD65632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石雪峰</w:t>
            </w:r>
          </w:p>
        </w:tc>
        <w:tc>
          <w:tcPr>
            <w:tcW w:w="1170" w:type="dxa"/>
          </w:tcPr>
          <w:p w14:paraId="368328DC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hint="eastAsia" w:ascii="Tahoma" w:hAnsi="Tahoma" w:cs="Tahoma"/>
                <w:color w:val="1B1B1B"/>
                <w:sz w:val="24"/>
                <w:lang w:val="en-US" w:eastAsia="zh-CN"/>
              </w:rPr>
              <w:t>副</w:t>
            </w:r>
            <w:r>
              <w:rPr>
                <w:rFonts w:ascii="Tahoma" w:hAnsi="Tahoma" w:cs="Tahoma"/>
                <w:color w:val="1B1B1B"/>
                <w:sz w:val="24"/>
              </w:rPr>
              <w:t>主任</w:t>
            </w:r>
          </w:p>
        </w:tc>
        <w:tc>
          <w:tcPr>
            <w:tcW w:w="3229" w:type="dxa"/>
          </w:tcPr>
          <w:p w14:paraId="7BC3C967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淮阴区农技推广中心</w:t>
            </w:r>
          </w:p>
        </w:tc>
        <w:tc>
          <w:tcPr>
            <w:tcW w:w="3050" w:type="dxa"/>
          </w:tcPr>
          <w:p w14:paraId="073494C9">
            <w:pPr>
              <w:autoSpaceDE w:val="0"/>
              <w:autoSpaceDN w:val="0"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项目管理</w:t>
            </w:r>
          </w:p>
        </w:tc>
      </w:tr>
    </w:tbl>
    <w:p w14:paraId="271562BC">
      <w:pPr>
        <w:shd w:val="clear" w:color="000000" w:fill="FFFFFF"/>
        <w:autoSpaceDE w:val="0"/>
        <w:autoSpaceDN w:val="0"/>
        <w:spacing w:line="360" w:lineRule="auto"/>
        <w:jc w:val="left"/>
        <w:rPr>
          <w:rFonts w:ascii="Tahoma" w:hAnsi="Tahoma" w:eastAsia="楷体" w:cs="Tahoma"/>
          <w:color w:val="1B1B1B"/>
          <w:sz w:val="32"/>
          <w:szCs w:val="32"/>
        </w:rPr>
      </w:pPr>
    </w:p>
    <w:p w14:paraId="648F4250">
      <w:pPr>
        <w:shd w:val="clear" w:color="000000" w:fill="FFFFFF"/>
        <w:autoSpaceDE w:val="0"/>
        <w:autoSpaceDN w:val="0"/>
        <w:spacing w:line="360" w:lineRule="auto"/>
        <w:jc w:val="left"/>
        <w:rPr>
          <w:rFonts w:ascii="Tahoma" w:hAnsi="Tahoma" w:eastAsia="楷体" w:cs="Tahoma"/>
          <w:color w:val="1B1B1B"/>
          <w:sz w:val="32"/>
          <w:szCs w:val="32"/>
        </w:rPr>
      </w:pPr>
      <w:r>
        <w:rPr>
          <w:rFonts w:ascii="Tahoma" w:hAnsi="Tahoma" w:eastAsia="楷体" w:cs="Tahoma"/>
          <w:color w:val="1B1B1B"/>
          <w:sz w:val="32"/>
          <w:szCs w:val="32"/>
        </w:rPr>
        <w:t>（</w:t>
      </w:r>
      <w:r>
        <w:rPr>
          <w:rFonts w:hint="eastAsia" w:ascii="Tahoma" w:hAnsi="Tahoma" w:eastAsia="楷体" w:cs="Tahoma"/>
          <w:color w:val="1B1B1B"/>
          <w:sz w:val="32"/>
          <w:szCs w:val="32"/>
        </w:rPr>
        <w:t>二</w:t>
      </w:r>
      <w:r>
        <w:rPr>
          <w:rFonts w:ascii="Tahoma" w:hAnsi="Tahoma" w:eastAsia="楷体" w:cs="Tahoma"/>
          <w:color w:val="1B1B1B"/>
          <w:sz w:val="32"/>
          <w:szCs w:val="32"/>
        </w:rPr>
        <w:t>）项目实施责任人</w:t>
      </w:r>
    </w:p>
    <w:tbl>
      <w:tblPr>
        <w:tblStyle w:val="9"/>
        <w:tblW w:w="8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140"/>
        <w:gridCol w:w="3173"/>
        <w:gridCol w:w="3050"/>
      </w:tblGrid>
      <w:tr w14:paraId="1520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38878336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姓 名</w:t>
            </w:r>
          </w:p>
        </w:tc>
        <w:tc>
          <w:tcPr>
            <w:tcW w:w="1140" w:type="dxa"/>
          </w:tcPr>
          <w:p w14:paraId="46B49E4F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职 务</w:t>
            </w:r>
          </w:p>
        </w:tc>
        <w:tc>
          <w:tcPr>
            <w:tcW w:w="3173" w:type="dxa"/>
          </w:tcPr>
          <w:p w14:paraId="10DCD2D1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单   位</w:t>
            </w:r>
          </w:p>
        </w:tc>
        <w:tc>
          <w:tcPr>
            <w:tcW w:w="3050" w:type="dxa"/>
          </w:tcPr>
          <w:p w14:paraId="53C39D6D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任务分工</w:t>
            </w:r>
          </w:p>
        </w:tc>
      </w:tr>
      <w:tr w14:paraId="71B5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B4AF5DE">
            <w:pPr>
              <w:widowControl/>
              <w:spacing w:line="360" w:lineRule="auto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朱春梅</w:t>
            </w:r>
          </w:p>
        </w:tc>
        <w:tc>
          <w:tcPr>
            <w:tcW w:w="1140" w:type="dxa"/>
          </w:tcPr>
          <w:p w14:paraId="45E2B560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科长</w:t>
            </w:r>
          </w:p>
        </w:tc>
        <w:tc>
          <w:tcPr>
            <w:tcW w:w="3173" w:type="dxa"/>
          </w:tcPr>
          <w:p w14:paraId="52CE33C4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淮阴区农技推广中心</w:t>
            </w:r>
          </w:p>
        </w:tc>
        <w:tc>
          <w:tcPr>
            <w:tcW w:w="3050" w:type="dxa"/>
          </w:tcPr>
          <w:p w14:paraId="7245E690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1B1B1B"/>
                <w:sz w:val="24"/>
              </w:rPr>
            </w:pPr>
            <w:r>
              <w:rPr>
                <w:rFonts w:ascii="Tahoma" w:hAnsi="Tahoma" w:cs="Tahoma"/>
                <w:color w:val="1B1B1B"/>
                <w:sz w:val="24"/>
              </w:rPr>
              <w:t>项目实施管理</w:t>
            </w:r>
          </w:p>
        </w:tc>
      </w:tr>
    </w:tbl>
    <w:p w14:paraId="675FC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46D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朱延书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80228169</w:t>
      </w:r>
    </w:p>
    <w:sectPr>
      <w:footerReference r:id="rId3" w:type="default"/>
      <w:pgSz w:w="11906" w:h="16838"/>
      <w:pgMar w:top="1985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8878601"/>
      <w:docPartObj>
        <w:docPartGallery w:val="autotext"/>
      </w:docPartObj>
    </w:sdtPr>
    <w:sdtContent>
      <w:p w14:paraId="797BAD63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55A00DF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MTRiYTFmNjdhOWVhOWVjZGQ2ZTAwYTUxMDc0YTQifQ=="/>
  </w:docVars>
  <w:rsids>
    <w:rsidRoot w:val="00A111E3"/>
    <w:rsid w:val="000C2DD6"/>
    <w:rsid w:val="000E5A40"/>
    <w:rsid w:val="00123ECA"/>
    <w:rsid w:val="00174C60"/>
    <w:rsid w:val="001802CF"/>
    <w:rsid w:val="001A6BA5"/>
    <w:rsid w:val="001D2C12"/>
    <w:rsid w:val="001F1470"/>
    <w:rsid w:val="002352FE"/>
    <w:rsid w:val="00236029"/>
    <w:rsid w:val="002907F2"/>
    <w:rsid w:val="002B1CF9"/>
    <w:rsid w:val="0033676E"/>
    <w:rsid w:val="00340A6D"/>
    <w:rsid w:val="00342A02"/>
    <w:rsid w:val="00417CC5"/>
    <w:rsid w:val="00420E72"/>
    <w:rsid w:val="00480A25"/>
    <w:rsid w:val="00480D59"/>
    <w:rsid w:val="004B399A"/>
    <w:rsid w:val="004F06B3"/>
    <w:rsid w:val="00515C5E"/>
    <w:rsid w:val="005369F8"/>
    <w:rsid w:val="00540620"/>
    <w:rsid w:val="005F4EF0"/>
    <w:rsid w:val="006509C9"/>
    <w:rsid w:val="006A412B"/>
    <w:rsid w:val="006B786F"/>
    <w:rsid w:val="006D6364"/>
    <w:rsid w:val="00716BF4"/>
    <w:rsid w:val="007267E9"/>
    <w:rsid w:val="0074411A"/>
    <w:rsid w:val="00790DCA"/>
    <w:rsid w:val="007B7BA7"/>
    <w:rsid w:val="007D0D77"/>
    <w:rsid w:val="00805433"/>
    <w:rsid w:val="0087092E"/>
    <w:rsid w:val="00885E3B"/>
    <w:rsid w:val="00920750"/>
    <w:rsid w:val="0093707B"/>
    <w:rsid w:val="00940280"/>
    <w:rsid w:val="009A499C"/>
    <w:rsid w:val="009D086F"/>
    <w:rsid w:val="00A111E3"/>
    <w:rsid w:val="00A21B44"/>
    <w:rsid w:val="00A830B4"/>
    <w:rsid w:val="00A8328E"/>
    <w:rsid w:val="00AA4E30"/>
    <w:rsid w:val="00AE3A15"/>
    <w:rsid w:val="00B16164"/>
    <w:rsid w:val="00B43922"/>
    <w:rsid w:val="00BB06DE"/>
    <w:rsid w:val="00BD2A1A"/>
    <w:rsid w:val="00C3335E"/>
    <w:rsid w:val="00C44F54"/>
    <w:rsid w:val="00CB193F"/>
    <w:rsid w:val="00D059E1"/>
    <w:rsid w:val="00D06A8F"/>
    <w:rsid w:val="00D15FE3"/>
    <w:rsid w:val="00D2727C"/>
    <w:rsid w:val="00DD2AD2"/>
    <w:rsid w:val="00DF050E"/>
    <w:rsid w:val="00DF2D89"/>
    <w:rsid w:val="00E351A2"/>
    <w:rsid w:val="00E36232"/>
    <w:rsid w:val="00E70BAF"/>
    <w:rsid w:val="00E85897"/>
    <w:rsid w:val="00E94506"/>
    <w:rsid w:val="00F75441"/>
    <w:rsid w:val="00F9429E"/>
    <w:rsid w:val="00FB31D4"/>
    <w:rsid w:val="030D0562"/>
    <w:rsid w:val="03DD1CE2"/>
    <w:rsid w:val="04BC4657"/>
    <w:rsid w:val="05791EDF"/>
    <w:rsid w:val="05D67331"/>
    <w:rsid w:val="077961C6"/>
    <w:rsid w:val="080F41A1"/>
    <w:rsid w:val="08DF02AB"/>
    <w:rsid w:val="09224050"/>
    <w:rsid w:val="0D1E24F1"/>
    <w:rsid w:val="0DCE6B40"/>
    <w:rsid w:val="0F006472"/>
    <w:rsid w:val="106E4451"/>
    <w:rsid w:val="11511F61"/>
    <w:rsid w:val="11C72224"/>
    <w:rsid w:val="11FC7380"/>
    <w:rsid w:val="12592168"/>
    <w:rsid w:val="12B65E8A"/>
    <w:rsid w:val="132F1E2E"/>
    <w:rsid w:val="13A93A47"/>
    <w:rsid w:val="14966C6B"/>
    <w:rsid w:val="15F5110D"/>
    <w:rsid w:val="19336299"/>
    <w:rsid w:val="1A226249"/>
    <w:rsid w:val="1B650AE3"/>
    <w:rsid w:val="1C3D55BC"/>
    <w:rsid w:val="1C7F521A"/>
    <w:rsid w:val="1CCB3737"/>
    <w:rsid w:val="1D482A4F"/>
    <w:rsid w:val="1DA81EF1"/>
    <w:rsid w:val="1DC14BB0"/>
    <w:rsid w:val="1DEB1048"/>
    <w:rsid w:val="1FEA5A5B"/>
    <w:rsid w:val="20657105"/>
    <w:rsid w:val="213056EF"/>
    <w:rsid w:val="23E80503"/>
    <w:rsid w:val="24661428"/>
    <w:rsid w:val="24ED56A6"/>
    <w:rsid w:val="255C2281"/>
    <w:rsid w:val="257C0AB4"/>
    <w:rsid w:val="26E1123A"/>
    <w:rsid w:val="27124FEB"/>
    <w:rsid w:val="272E0923"/>
    <w:rsid w:val="279F35CF"/>
    <w:rsid w:val="285A74D8"/>
    <w:rsid w:val="28DA5178"/>
    <w:rsid w:val="292812DE"/>
    <w:rsid w:val="295D729E"/>
    <w:rsid w:val="29815A70"/>
    <w:rsid w:val="2987256D"/>
    <w:rsid w:val="2B3926DB"/>
    <w:rsid w:val="2B3E30FF"/>
    <w:rsid w:val="2C387B4E"/>
    <w:rsid w:val="2DCC49F2"/>
    <w:rsid w:val="2E1B7727"/>
    <w:rsid w:val="2E2F5C40"/>
    <w:rsid w:val="2E4B3B69"/>
    <w:rsid w:val="2FB219C5"/>
    <w:rsid w:val="2FCE0091"/>
    <w:rsid w:val="30872E52"/>
    <w:rsid w:val="32906867"/>
    <w:rsid w:val="337C394F"/>
    <w:rsid w:val="34DA5C46"/>
    <w:rsid w:val="37E1736E"/>
    <w:rsid w:val="39763A64"/>
    <w:rsid w:val="3A90254A"/>
    <w:rsid w:val="3A916DA7"/>
    <w:rsid w:val="3DF00289"/>
    <w:rsid w:val="3EB556A0"/>
    <w:rsid w:val="3FB53538"/>
    <w:rsid w:val="3FB6105E"/>
    <w:rsid w:val="41960E7E"/>
    <w:rsid w:val="41B4781F"/>
    <w:rsid w:val="42376048"/>
    <w:rsid w:val="445C1CEB"/>
    <w:rsid w:val="467B7EC3"/>
    <w:rsid w:val="46D36999"/>
    <w:rsid w:val="48CE7418"/>
    <w:rsid w:val="48E27ED4"/>
    <w:rsid w:val="49D62A28"/>
    <w:rsid w:val="4AD676CD"/>
    <w:rsid w:val="4BD9235C"/>
    <w:rsid w:val="4BEE392E"/>
    <w:rsid w:val="4CD11285"/>
    <w:rsid w:val="4CF5766A"/>
    <w:rsid w:val="4DE84AD8"/>
    <w:rsid w:val="4DED6593"/>
    <w:rsid w:val="4E223B7B"/>
    <w:rsid w:val="4E9B5FEF"/>
    <w:rsid w:val="4F6E3703"/>
    <w:rsid w:val="4FB54E8E"/>
    <w:rsid w:val="50265D8C"/>
    <w:rsid w:val="52971D78"/>
    <w:rsid w:val="530E1339"/>
    <w:rsid w:val="535A6478"/>
    <w:rsid w:val="54992FD0"/>
    <w:rsid w:val="557B0928"/>
    <w:rsid w:val="569D042A"/>
    <w:rsid w:val="57835872"/>
    <w:rsid w:val="5895585D"/>
    <w:rsid w:val="593424E7"/>
    <w:rsid w:val="5AFB708E"/>
    <w:rsid w:val="5D3C099D"/>
    <w:rsid w:val="5F1C6E61"/>
    <w:rsid w:val="5FD30547"/>
    <w:rsid w:val="60D158A0"/>
    <w:rsid w:val="612E4AD8"/>
    <w:rsid w:val="613F0A5C"/>
    <w:rsid w:val="61DB3535"/>
    <w:rsid w:val="65421B81"/>
    <w:rsid w:val="664B59CE"/>
    <w:rsid w:val="66FB71D3"/>
    <w:rsid w:val="67D57A24"/>
    <w:rsid w:val="6804110A"/>
    <w:rsid w:val="690C3919"/>
    <w:rsid w:val="695E69DF"/>
    <w:rsid w:val="69653029"/>
    <w:rsid w:val="69D02B99"/>
    <w:rsid w:val="6ADB49FC"/>
    <w:rsid w:val="6B594E10"/>
    <w:rsid w:val="6C0410C4"/>
    <w:rsid w:val="6D06067F"/>
    <w:rsid w:val="6E7004A6"/>
    <w:rsid w:val="6EC274A7"/>
    <w:rsid w:val="6F337A0F"/>
    <w:rsid w:val="6F4F27B2"/>
    <w:rsid w:val="70911E74"/>
    <w:rsid w:val="70932B72"/>
    <w:rsid w:val="711669F4"/>
    <w:rsid w:val="716A4FCF"/>
    <w:rsid w:val="72DE6859"/>
    <w:rsid w:val="738D5656"/>
    <w:rsid w:val="74CF2DE1"/>
    <w:rsid w:val="75385A96"/>
    <w:rsid w:val="75970A0E"/>
    <w:rsid w:val="75ED062E"/>
    <w:rsid w:val="76960CC6"/>
    <w:rsid w:val="76E539FB"/>
    <w:rsid w:val="77212C85"/>
    <w:rsid w:val="774150D6"/>
    <w:rsid w:val="7855070D"/>
    <w:rsid w:val="7C0B7A60"/>
    <w:rsid w:val="7D256900"/>
    <w:rsid w:val="7F0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 w:firstLineChars="200"/>
    </w:pPr>
    <w:rPr>
      <w:rFonts w:ascii="Times New Roman" w:hAnsi="Times New Roman" w:eastAsia="仿宋_GB2312"/>
      <w:sz w:val="28"/>
      <w:szCs w:val="20"/>
    </w:rPr>
  </w:style>
  <w:style w:type="paragraph" w:styleId="5">
    <w:name w:val="Body Text"/>
    <w:basedOn w:val="1"/>
    <w:link w:val="20"/>
    <w:autoRedefine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7"/>
    <w:autoRedefine/>
    <w:qFormat/>
    <w:uiPriority w:val="0"/>
    <w:pPr>
      <w:snapToGrid w:val="0"/>
      <w:jc w:val="left"/>
    </w:pPr>
    <w:rPr>
      <w:sz w:val="18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styleId="12">
    <w:name w:val="footnote reference"/>
    <w:basedOn w:val="10"/>
    <w:autoRedefine/>
    <w:qFormat/>
    <w:uiPriority w:val="0"/>
    <w:rPr>
      <w:vertAlign w:val="superscript"/>
    </w:rPr>
  </w:style>
  <w:style w:type="paragraph" w:customStyle="1" w:styleId="13">
    <w:name w:val="模板正文"/>
    <w:basedOn w:val="1"/>
    <w:autoRedefine/>
    <w:qFormat/>
    <w:uiPriority w:val="0"/>
    <w:pPr>
      <w:adjustRightInd w:val="0"/>
    </w:pPr>
    <w:rPr>
      <w:rFonts w:ascii="仿宋_GB2312" w:eastAsia="仿宋_GB2312"/>
      <w:color w:val="000080"/>
    </w:rPr>
  </w:style>
  <w:style w:type="character" w:customStyle="1" w:styleId="14">
    <w:name w:val="high-light-bg4"/>
    <w:autoRedefine/>
    <w:qFormat/>
    <w:uiPriority w:val="99"/>
  </w:style>
  <w:style w:type="character" w:customStyle="1" w:styleId="15">
    <w:name w:val="标题 1 Char"/>
    <w:basedOn w:val="10"/>
    <w:link w:val="2"/>
    <w:autoRedefine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6">
    <w:name w:val="标题 2 Char"/>
    <w:basedOn w:val="10"/>
    <w:link w:val="3"/>
    <w:autoRedefine/>
    <w:semiHidden/>
    <w:qFormat/>
    <w:uiPriority w:val="0"/>
    <w:rPr>
      <w:rFonts w:ascii="宋体" w:hAnsi="宋体"/>
      <w:b/>
      <w:bCs/>
      <w:sz w:val="36"/>
      <w:szCs w:val="36"/>
    </w:rPr>
  </w:style>
  <w:style w:type="character" w:customStyle="1" w:styleId="17">
    <w:name w:val="脚注文本 Char"/>
    <w:basedOn w:val="10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8">
    <w:name w:val="页眉 Char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正文文本 Char"/>
    <w:link w:val="5"/>
    <w:autoRedefine/>
    <w:qFormat/>
    <w:locked/>
    <w:uiPriority w:val="0"/>
    <w:rPr>
      <w:rFonts w:ascii="宋体" w:hAnsi="宋体" w:cs="宋体"/>
      <w:sz w:val="32"/>
      <w:szCs w:val="32"/>
      <w:lang w:val="zh-CN"/>
    </w:rPr>
  </w:style>
  <w:style w:type="character" w:customStyle="1" w:styleId="21">
    <w:name w:val="正文文本 Char1"/>
    <w:basedOn w:val="10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2">
    <w:name w:val="Heading 11"/>
    <w:basedOn w:val="1"/>
    <w:autoRedefine/>
    <w:qFormat/>
    <w:uiPriority w:val="0"/>
    <w:pPr>
      <w:autoSpaceDE w:val="0"/>
      <w:autoSpaceDN w:val="0"/>
      <w:ind w:left="175"/>
      <w:jc w:val="left"/>
      <w:outlineLvl w:val="1"/>
    </w:pPr>
    <w:rPr>
      <w:rFonts w:ascii="华文中宋" w:hAnsi="华文中宋" w:eastAsia="华文中宋" w:cs="华文中宋"/>
      <w:b/>
      <w:bCs/>
      <w:kern w:val="0"/>
      <w:sz w:val="44"/>
      <w:szCs w:val="44"/>
      <w:lang w:val="zh-CN"/>
    </w:rPr>
  </w:style>
  <w:style w:type="paragraph" w:customStyle="1" w:styleId="23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6722-2497-4C4E-A9D4-5A538F3F6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2490</Words>
  <Characters>2605</Characters>
  <Lines>26</Lines>
  <Paragraphs>7</Paragraphs>
  <TotalTime>2</TotalTime>
  <ScaleCrop>false</ScaleCrop>
  <LinksUpToDate>false</LinksUpToDate>
  <CharactersWithSpaces>2628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2024-04-30T01:56:00Z</dcterms:created>
  <dc:creator>Windows User</dc:creator>
  <cp:lastModifiedBy>夏月清风</cp:lastModifiedBy>
  <cp:lastPrinted>2025-06-18T03:15:00Z</cp:lastPrinted>
  <dcterms:modified xsi:type="dcterms:W3CDTF">2025-06-18T03:41:30Z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86936162BF954C72820F6E4F1537373C_13</vt:lpwstr>
  </property>
  <property fmtid="{D5CDD505-2E9C-101B-9397-08002B2CF9AE}" pid="4" name="KSOTemplateDocerSaveRecord">
    <vt:lpwstr>eyJoZGlkIjoiYWExMTRiYTFmNjdhOWVhOWVjZGQ2ZTAwYTUxMDc0YTQiLCJ1c2VySWQiOiI2MzM2MjI4NDIifQ==</vt:lpwstr>
  </property>
</Properties>
</file>